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A05B02" w14:textId="77777777" w:rsidR="00C11F43" w:rsidRDefault="00000000">
      <w:pPr>
        <w:jc w:val="center"/>
        <w:rPr>
          <w:rFonts w:ascii="Cambria" w:hAnsi="Cambria"/>
          <w:i/>
          <w:iCs/>
        </w:rPr>
      </w:pPr>
      <w:r>
        <w:rPr>
          <w:noProof/>
          <w:sz w:val="28"/>
          <w:szCs w:val="28"/>
        </w:rPr>
        <mc:AlternateContent>
          <mc:Choice Requires="wps">
            <w:drawing>
              <wp:anchor distT="57150" distB="57150" distL="57150" distR="57150" simplePos="0" relativeHeight="251660288" behindDoc="0" locked="0" layoutInCell="1" allowOverlap="1" wp14:anchorId="1583BA8D" wp14:editId="799871B6">
                <wp:simplePos x="0" y="0"/>
                <wp:positionH relativeFrom="page">
                  <wp:posOffset>5207634</wp:posOffset>
                </wp:positionH>
                <wp:positionV relativeFrom="page">
                  <wp:posOffset>1031238</wp:posOffset>
                </wp:positionV>
                <wp:extent cx="914400" cy="862965"/>
                <wp:effectExtent l="0" t="0" r="0" b="0"/>
                <wp:wrapSquare wrapText="bothSides" distT="57150" distB="57150" distL="57150" distR="57150"/>
                <wp:docPr id="1073741825" name="officeArt object" descr="Picture 2"/>
                <wp:cNvGraphicFramePr/>
                <a:graphic xmlns:a="http://schemas.openxmlformats.org/drawingml/2006/main">
                  <a:graphicData uri="http://schemas.microsoft.com/office/word/2010/wordprocessingShape">
                    <wps:wsp>
                      <wps:cNvSpPr/>
                      <wps:spPr>
                        <a:xfrm>
                          <a:off x="0" y="0"/>
                          <a:ext cx="914400" cy="862965"/>
                        </a:xfrm>
                        <a:prstGeom prst="rect">
                          <a:avLst/>
                        </a:prstGeom>
                        <a:noFill/>
                        <a:ln w="12700" cap="flat">
                          <a:noFill/>
                          <a:miter lim="400000"/>
                        </a:ln>
                        <a:effectLst/>
                      </wps:spPr>
                      <wps:bodyPr/>
                    </wps:wsp>
                  </a:graphicData>
                </a:graphic>
              </wp:anchor>
            </w:drawing>
          </mc:Choice>
          <mc:Fallback>
            <w:pict>
              <v:rect id="_x0000_s1026" style="visibility:visible;position:absolute;margin-left:410.0pt;margin-top:81.2pt;width:72.0pt;height:67.9pt;z-index:251660288;mso-position-horizontal:absolute;mso-position-horizontal-relative:page;mso-position-vertical:absolute;mso-position-vertical-relative:page;mso-wrap-distance-left:4.5pt;mso-wrap-distance-top:4.5pt;mso-wrap-distance-right:4.5pt;mso-wrap-distance-bottom:4.5pt;">
                <v:fill on="f"/>
                <v:stroke on="f" weight="1.0pt" dashstyle="solid" endcap="flat" miterlimit="400.0%" joinstyle="miter" linestyle="single" startarrow="none" startarrowwidth="medium" startarrowlength="medium" endarrow="none" endarrowwidth="medium" endarrowlength="medium"/>
                <w10:wrap type="square" side="bothSides" anchorx="page" anchory="page"/>
              </v:rect>
            </w:pict>
          </mc:Fallback>
        </mc:AlternateContent>
      </w:r>
      <w:r>
        <w:rPr>
          <w:noProof/>
          <w:sz w:val="28"/>
          <w:szCs w:val="28"/>
        </w:rPr>
        <mc:AlternateContent>
          <mc:Choice Requires="wps">
            <w:drawing>
              <wp:anchor distT="57150" distB="57150" distL="57150" distR="57150" simplePos="0" relativeHeight="251659264" behindDoc="0" locked="0" layoutInCell="1" allowOverlap="1" wp14:anchorId="684F3FB0" wp14:editId="434B246B">
                <wp:simplePos x="0" y="0"/>
                <wp:positionH relativeFrom="page">
                  <wp:posOffset>1514475</wp:posOffset>
                </wp:positionH>
                <wp:positionV relativeFrom="page">
                  <wp:posOffset>1145538</wp:posOffset>
                </wp:positionV>
                <wp:extent cx="786131" cy="786131"/>
                <wp:effectExtent l="0" t="0" r="0" b="0"/>
                <wp:wrapSquare wrapText="bothSides" distT="57150" distB="57150" distL="57150" distR="57150"/>
                <wp:docPr id="1073741826" name="officeArt object" descr="Ordine_Colore"/>
                <wp:cNvGraphicFramePr/>
                <a:graphic xmlns:a="http://schemas.openxmlformats.org/drawingml/2006/main">
                  <a:graphicData uri="http://schemas.microsoft.com/office/word/2010/wordprocessingShape">
                    <wps:wsp>
                      <wps:cNvSpPr/>
                      <wps:spPr>
                        <a:xfrm>
                          <a:off x="0" y="0"/>
                          <a:ext cx="786131" cy="786131"/>
                        </a:xfrm>
                        <a:prstGeom prst="rect">
                          <a:avLst/>
                        </a:prstGeom>
                        <a:noFill/>
                        <a:ln w="12700" cap="flat">
                          <a:noFill/>
                          <a:miter lim="400000"/>
                        </a:ln>
                        <a:effectLst/>
                      </wps:spPr>
                      <wps:bodyPr/>
                    </wps:wsp>
                  </a:graphicData>
                </a:graphic>
              </wp:anchor>
            </w:drawing>
          </mc:Choice>
          <mc:Fallback>
            <w:pict>
              <v:rect id="_x0000_s1027" style="visibility:visible;position:absolute;margin-left:119.2pt;margin-top:90.2pt;width:61.9pt;height:61.9pt;z-index:251659264;mso-position-horizontal:absolute;mso-position-horizontal-relative:page;mso-position-vertical:absolute;mso-position-vertical-relative:page;mso-wrap-distance-left:4.5pt;mso-wrap-distance-top:4.5pt;mso-wrap-distance-right:4.5pt;mso-wrap-distance-bottom:4.5pt;">
                <v:fill on="f"/>
                <v:stroke on="f" weight="1.0pt" dashstyle="solid" endcap="flat" miterlimit="400.0%" joinstyle="miter" linestyle="single" startarrow="none" startarrowwidth="medium" startarrowlength="medium" endarrow="none" endarrowwidth="medium" endarrowlength="medium"/>
                <w10:wrap type="square" side="bothSides" anchorx="page" anchory="page"/>
              </v:rect>
            </w:pict>
          </mc:Fallback>
        </mc:AlternateContent>
      </w:r>
    </w:p>
    <w:p w14:paraId="16D01C51" w14:textId="77777777" w:rsidR="00C11F43" w:rsidRDefault="00C11F43">
      <w:pPr>
        <w:jc w:val="center"/>
        <w:rPr>
          <w:rFonts w:ascii="Cambria" w:hAnsi="Cambria"/>
          <w:i/>
          <w:iCs/>
        </w:rPr>
      </w:pPr>
    </w:p>
    <w:p w14:paraId="48DB18EE" w14:textId="77777777" w:rsidR="00C11F43" w:rsidRDefault="00C11F43">
      <w:pPr>
        <w:jc w:val="center"/>
        <w:rPr>
          <w:rFonts w:ascii="Cambria" w:hAnsi="Cambria"/>
          <w:i/>
          <w:iCs/>
        </w:rPr>
      </w:pPr>
    </w:p>
    <w:p w14:paraId="18584392" w14:textId="77777777" w:rsidR="00C11F43" w:rsidRDefault="00C11F43">
      <w:pPr>
        <w:jc w:val="center"/>
        <w:rPr>
          <w:rFonts w:ascii="Cambria" w:hAnsi="Cambria"/>
          <w:i/>
          <w:iCs/>
        </w:rPr>
      </w:pPr>
    </w:p>
    <w:p w14:paraId="0D24FB1A" w14:textId="77777777" w:rsidR="00C11F43" w:rsidRDefault="00C11F43">
      <w:pPr>
        <w:jc w:val="center"/>
        <w:rPr>
          <w:rFonts w:ascii="Cambria" w:hAnsi="Cambria"/>
          <w:i/>
          <w:iCs/>
        </w:rPr>
      </w:pPr>
    </w:p>
    <w:p w14:paraId="5EC1DDB9" w14:textId="77777777" w:rsidR="00C11F43" w:rsidRDefault="00C11F43">
      <w:pPr>
        <w:jc w:val="center"/>
        <w:rPr>
          <w:rFonts w:ascii="Cambria" w:hAnsi="Cambria"/>
          <w:i/>
          <w:iCs/>
          <w:sz w:val="28"/>
          <w:szCs w:val="28"/>
        </w:rPr>
      </w:pPr>
    </w:p>
    <w:p w14:paraId="4E63F4C6" w14:textId="77777777" w:rsidR="00C11F43" w:rsidRDefault="00C11F43">
      <w:pPr>
        <w:jc w:val="center"/>
        <w:rPr>
          <w:rFonts w:ascii="Cambria" w:hAnsi="Cambria"/>
          <w:i/>
          <w:iCs/>
          <w:sz w:val="28"/>
          <w:szCs w:val="28"/>
        </w:rPr>
      </w:pPr>
    </w:p>
    <w:p w14:paraId="6BB21F5A" w14:textId="77777777" w:rsidR="00C11F43" w:rsidRDefault="00000000">
      <w:pPr>
        <w:jc w:val="center"/>
        <w:rPr>
          <w:rFonts w:ascii="Cambria" w:eastAsia="Cambria" w:hAnsi="Cambria" w:cs="Cambria"/>
          <w:i/>
          <w:iCs/>
          <w:sz w:val="36"/>
          <w:szCs w:val="36"/>
        </w:rPr>
      </w:pPr>
      <w:r>
        <w:rPr>
          <w:rFonts w:ascii="Cambria" w:hAnsi="Cambria"/>
          <w:i/>
          <w:iCs/>
          <w:sz w:val="36"/>
          <w:szCs w:val="36"/>
        </w:rPr>
        <w:t>ORDINE DEGLI AVVOCATI DI BRESCIA</w:t>
      </w:r>
    </w:p>
    <w:p w14:paraId="2B69AE37" w14:textId="77777777" w:rsidR="00C11F43" w:rsidRDefault="00000000">
      <w:pPr>
        <w:jc w:val="center"/>
        <w:rPr>
          <w:rFonts w:ascii="Cambria" w:eastAsia="Cambria" w:hAnsi="Cambria" w:cs="Cambria"/>
          <w:i/>
          <w:iCs/>
          <w:sz w:val="36"/>
          <w:szCs w:val="36"/>
        </w:rPr>
      </w:pPr>
      <w:r>
        <w:rPr>
          <w:rFonts w:ascii="Cambria" w:hAnsi="Cambria"/>
          <w:i/>
          <w:iCs/>
          <w:sz w:val="36"/>
          <w:szCs w:val="36"/>
        </w:rPr>
        <w:t>E</w:t>
      </w:r>
    </w:p>
    <w:p w14:paraId="104D4AD3" w14:textId="77777777" w:rsidR="00C11F43" w:rsidRDefault="00000000">
      <w:pPr>
        <w:jc w:val="center"/>
        <w:rPr>
          <w:rFonts w:ascii="Cambria" w:eastAsia="Cambria" w:hAnsi="Cambria" w:cs="Cambria"/>
          <w:i/>
          <w:iCs/>
          <w:sz w:val="36"/>
          <w:szCs w:val="36"/>
        </w:rPr>
      </w:pPr>
      <w:r>
        <w:rPr>
          <w:rFonts w:ascii="Cambria" w:hAnsi="Cambria"/>
          <w:i/>
          <w:iCs/>
          <w:sz w:val="36"/>
          <w:szCs w:val="36"/>
        </w:rPr>
        <w:t xml:space="preserve">CAMERA PENALE DISTRETTUALE </w:t>
      </w:r>
    </w:p>
    <w:p w14:paraId="003C4823" w14:textId="77777777" w:rsidR="00C11F43" w:rsidRDefault="00000000">
      <w:pPr>
        <w:jc w:val="center"/>
        <w:rPr>
          <w:rFonts w:ascii="Cambria" w:eastAsia="Cambria" w:hAnsi="Cambria" w:cs="Cambria"/>
          <w:i/>
          <w:iCs/>
          <w:sz w:val="36"/>
          <w:szCs w:val="36"/>
        </w:rPr>
      </w:pPr>
      <w:r>
        <w:rPr>
          <w:rFonts w:ascii="Cambria" w:hAnsi="Cambria"/>
          <w:i/>
          <w:iCs/>
          <w:sz w:val="36"/>
          <w:szCs w:val="36"/>
        </w:rPr>
        <w:t>DELLA LOMBARDIA ORIENTALE</w:t>
      </w:r>
    </w:p>
    <w:p w14:paraId="23A82522" w14:textId="77777777" w:rsidR="00C11F43" w:rsidRDefault="00C11F43">
      <w:pPr>
        <w:jc w:val="both"/>
        <w:rPr>
          <w:rFonts w:ascii="Cambria" w:eastAsia="Cambria" w:hAnsi="Cambria" w:cs="Cambria"/>
          <w:sz w:val="28"/>
          <w:szCs w:val="28"/>
        </w:rPr>
      </w:pPr>
    </w:p>
    <w:p w14:paraId="04A54899" w14:textId="77777777" w:rsidR="00C11F43" w:rsidRDefault="00C11F43">
      <w:pPr>
        <w:jc w:val="both"/>
        <w:rPr>
          <w:rFonts w:ascii="Cambria" w:eastAsia="Cambria" w:hAnsi="Cambria" w:cs="Cambria"/>
        </w:rPr>
      </w:pPr>
    </w:p>
    <w:p w14:paraId="53DEBCC5" w14:textId="77777777" w:rsidR="00C11F43" w:rsidRDefault="00C11F43">
      <w:pPr>
        <w:jc w:val="both"/>
        <w:rPr>
          <w:rFonts w:ascii="Cambria" w:eastAsia="Cambria" w:hAnsi="Cambria" w:cs="Cambria"/>
        </w:rPr>
      </w:pPr>
    </w:p>
    <w:p w14:paraId="22FCAB55" w14:textId="77777777" w:rsidR="00C11F43" w:rsidRDefault="00C11F43">
      <w:pPr>
        <w:jc w:val="both"/>
        <w:rPr>
          <w:rFonts w:ascii="Cambria" w:eastAsia="Cambria" w:hAnsi="Cambria" w:cs="Cambria"/>
        </w:rPr>
      </w:pPr>
    </w:p>
    <w:p w14:paraId="5245A695" w14:textId="77777777" w:rsidR="00C11F43" w:rsidRDefault="00C11F43">
      <w:pPr>
        <w:jc w:val="both"/>
        <w:rPr>
          <w:rFonts w:ascii="Cambria" w:eastAsia="Cambria" w:hAnsi="Cambria" w:cs="Cambria"/>
        </w:rPr>
      </w:pPr>
    </w:p>
    <w:p w14:paraId="55147FA3" w14:textId="77777777" w:rsidR="00C11F43" w:rsidRDefault="00000000">
      <w:pPr>
        <w:jc w:val="center"/>
        <w:rPr>
          <w:rFonts w:ascii="Cambria" w:eastAsia="Cambria" w:hAnsi="Cambria" w:cs="Cambria"/>
          <w:b/>
          <w:bCs/>
          <w:i/>
          <w:iCs/>
          <w:sz w:val="44"/>
          <w:szCs w:val="44"/>
        </w:rPr>
      </w:pPr>
      <w:r>
        <w:rPr>
          <w:rFonts w:ascii="Cambria" w:hAnsi="Cambria"/>
          <w:b/>
          <w:bCs/>
          <w:i/>
          <w:iCs/>
          <w:sz w:val="44"/>
          <w:szCs w:val="44"/>
        </w:rPr>
        <w:t xml:space="preserve">Corso biennale di tecnica e </w:t>
      </w:r>
    </w:p>
    <w:p w14:paraId="0E71846F" w14:textId="77777777" w:rsidR="00C11F43" w:rsidRDefault="00000000">
      <w:pPr>
        <w:jc w:val="center"/>
        <w:rPr>
          <w:rFonts w:ascii="Cambria" w:eastAsia="Cambria" w:hAnsi="Cambria" w:cs="Cambria"/>
          <w:b/>
          <w:bCs/>
          <w:i/>
          <w:iCs/>
          <w:sz w:val="44"/>
          <w:szCs w:val="44"/>
        </w:rPr>
      </w:pPr>
      <w:r>
        <w:rPr>
          <w:rFonts w:ascii="Cambria" w:hAnsi="Cambria"/>
          <w:b/>
          <w:bCs/>
          <w:i/>
          <w:iCs/>
          <w:sz w:val="44"/>
          <w:szCs w:val="44"/>
        </w:rPr>
        <w:t>deontologia</w:t>
      </w:r>
    </w:p>
    <w:p w14:paraId="33F23F3C" w14:textId="77777777" w:rsidR="00C11F43" w:rsidRDefault="00000000">
      <w:pPr>
        <w:jc w:val="center"/>
        <w:rPr>
          <w:rFonts w:ascii="Cambria" w:eastAsia="Cambria" w:hAnsi="Cambria" w:cs="Cambria"/>
          <w:b/>
          <w:bCs/>
          <w:i/>
          <w:iCs/>
          <w:sz w:val="44"/>
          <w:szCs w:val="44"/>
        </w:rPr>
      </w:pPr>
      <w:r>
        <w:rPr>
          <w:rFonts w:ascii="Cambria" w:hAnsi="Cambria"/>
          <w:b/>
          <w:bCs/>
          <w:i/>
          <w:iCs/>
          <w:sz w:val="44"/>
          <w:szCs w:val="44"/>
        </w:rPr>
        <w:t>del difensore penale</w:t>
      </w:r>
    </w:p>
    <w:p w14:paraId="6F70C160" w14:textId="77777777" w:rsidR="00C11F43" w:rsidRDefault="00C11F43">
      <w:pPr>
        <w:tabs>
          <w:tab w:val="left" w:pos="2385"/>
        </w:tabs>
        <w:jc w:val="center"/>
        <w:rPr>
          <w:rFonts w:ascii="Cambria" w:eastAsia="Cambria" w:hAnsi="Cambria" w:cs="Cambria"/>
          <w:i/>
          <w:iCs/>
        </w:rPr>
      </w:pPr>
    </w:p>
    <w:p w14:paraId="53B7853F" w14:textId="3A50C350" w:rsidR="00C11F43" w:rsidRDefault="00000000">
      <w:pPr>
        <w:tabs>
          <w:tab w:val="left" w:pos="2385"/>
        </w:tabs>
        <w:jc w:val="center"/>
        <w:rPr>
          <w:rFonts w:ascii="Cambria" w:eastAsia="Cambria" w:hAnsi="Cambria" w:cs="Cambria"/>
          <w:i/>
          <w:iCs/>
          <w:sz w:val="36"/>
          <w:szCs w:val="36"/>
        </w:rPr>
      </w:pPr>
      <w:r>
        <w:rPr>
          <w:rFonts w:ascii="Cambria" w:hAnsi="Cambria"/>
          <w:i/>
          <w:iCs/>
          <w:sz w:val="36"/>
          <w:szCs w:val="36"/>
        </w:rPr>
        <w:t>anni 202</w:t>
      </w:r>
      <w:r w:rsidR="00733C61">
        <w:rPr>
          <w:rFonts w:ascii="Cambria" w:hAnsi="Cambria"/>
          <w:i/>
          <w:iCs/>
          <w:sz w:val="36"/>
          <w:szCs w:val="36"/>
        </w:rPr>
        <w:t>5</w:t>
      </w:r>
      <w:r>
        <w:rPr>
          <w:rFonts w:ascii="Cambria" w:hAnsi="Cambria"/>
          <w:i/>
          <w:iCs/>
          <w:sz w:val="36"/>
          <w:szCs w:val="36"/>
        </w:rPr>
        <w:t xml:space="preserve"> e 202</w:t>
      </w:r>
      <w:r w:rsidR="00733C61">
        <w:rPr>
          <w:rFonts w:ascii="Cambria" w:hAnsi="Cambria"/>
          <w:i/>
          <w:iCs/>
          <w:sz w:val="36"/>
          <w:szCs w:val="36"/>
        </w:rPr>
        <w:t>6</w:t>
      </w:r>
    </w:p>
    <w:p w14:paraId="427FA804" w14:textId="77777777" w:rsidR="00C11F43" w:rsidRDefault="00C11F43">
      <w:pPr>
        <w:jc w:val="both"/>
        <w:rPr>
          <w:rFonts w:ascii="Cambria" w:eastAsia="Cambria" w:hAnsi="Cambria" w:cs="Cambria"/>
          <w:sz w:val="36"/>
          <w:szCs w:val="36"/>
        </w:rPr>
      </w:pPr>
    </w:p>
    <w:p w14:paraId="365D6B09" w14:textId="77777777" w:rsidR="00C11F43" w:rsidRDefault="00C11F43">
      <w:pPr>
        <w:jc w:val="both"/>
        <w:rPr>
          <w:rFonts w:ascii="Cambria" w:eastAsia="Cambria" w:hAnsi="Cambria" w:cs="Cambria"/>
          <w:sz w:val="36"/>
          <w:szCs w:val="36"/>
        </w:rPr>
      </w:pPr>
    </w:p>
    <w:p w14:paraId="38DFF9FB" w14:textId="77777777" w:rsidR="00C11F43" w:rsidRDefault="00C11F43">
      <w:pPr>
        <w:jc w:val="both"/>
        <w:rPr>
          <w:rFonts w:ascii="Cambria" w:eastAsia="Cambria" w:hAnsi="Cambria" w:cs="Cambria"/>
          <w:sz w:val="36"/>
          <w:szCs w:val="36"/>
        </w:rPr>
      </w:pPr>
    </w:p>
    <w:p w14:paraId="0385F77E" w14:textId="77777777" w:rsidR="00C11F43" w:rsidRDefault="00C11F43">
      <w:pPr>
        <w:jc w:val="both"/>
        <w:rPr>
          <w:rFonts w:ascii="Cambria" w:eastAsia="Cambria" w:hAnsi="Cambria" w:cs="Cambria"/>
          <w:sz w:val="36"/>
          <w:szCs w:val="36"/>
        </w:rPr>
      </w:pPr>
    </w:p>
    <w:p w14:paraId="673236A2" w14:textId="77777777" w:rsidR="00733C61" w:rsidRDefault="00733C61">
      <w:pPr>
        <w:jc w:val="center"/>
        <w:rPr>
          <w:rFonts w:ascii="Cambria" w:hAnsi="Cambria"/>
          <w:b/>
          <w:bCs/>
        </w:rPr>
      </w:pPr>
    </w:p>
    <w:p w14:paraId="6170CB20" w14:textId="77777777" w:rsidR="00733C61" w:rsidRDefault="00733C61">
      <w:pPr>
        <w:jc w:val="center"/>
        <w:rPr>
          <w:rFonts w:ascii="Cambria" w:hAnsi="Cambria"/>
          <w:b/>
          <w:bCs/>
        </w:rPr>
      </w:pPr>
    </w:p>
    <w:p w14:paraId="4DAD214C" w14:textId="77777777" w:rsidR="00733C61" w:rsidRDefault="00733C61">
      <w:pPr>
        <w:jc w:val="center"/>
        <w:rPr>
          <w:rFonts w:ascii="Cambria" w:hAnsi="Cambria"/>
          <w:b/>
          <w:bCs/>
        </w:rPr>
      </w:pPr>
    </w:p>
    <w:p w14:paraId="77A83212" w14:textId="77777777" w:rsidR="00733C61" w:rsidRDefault="00733C61">
      <w:pPr>
        <w:jc w:val="center"/>
        <w:rPr>
          <w:rFonts w:ascii="Cambria" w:hAnsi="Cambria"/>
          <w:b/>
          <w:bCs/>
        </w:rPr>
      </w:pPr>
    </w:p>
    <w:p w14:paraId="2F231AB9" w14:textId="77777777" w:rsidR="00733C61" w:rsidRDefault="00733C61">
      <w:pPr>
        <w:jc w:val="center"/>
        <w:rPr>
          <w:rFonts w:ascii="Cambria" w:hAnsi="Cambria"/>
          <w:b/>
          <w:bCs/>
        </w:rPr>
      </w:pPr>
    </w:p>
    <w:p w14:paraId="51904CD5" w14:textId="77777777" w:rsidR="00733C61" w:rsidRDefault="00733C61">
      <w:pPr>
        <w:jc w:val="center"/>
        <w:rPr>
          <w:rFonts w:ascii="Cambria" w:hAnsi="Cambria"/>
          <w:b/>
          <w:bCs/>
        </w:rPr>
      </w:pPr>
    </w:p>
    <w:p w14:paraId="66EFE826" w14:textId="77777777" w:rsidR="00733C61" w:rsidRDefault="00733C61">
      <w:pPr>
        <w:jc w:val="center"/>
        <w:rPr>
          <w:rFonts w:ascii="Cambria" w:hAnsi="Cambria"/>
          <w:b/>
          <w:bCs/>
        </w:rPr>
      </w:pPr>
    </w:p>
    <w:p w14:paraId="3FB532BA" w14:textId="77777777" w:rsidR="00733C61" w:rsidRDefault="00733C61">
      <w:pPr>
        <w:jc w:val="center"/>
        <w:rPr>
          <w:rFonts w:ascii="Cambria" w:hAnsi="Cambria"/>
          <w:b/>
          <w:bCs/>
        </w:rPr>
      </w:pPr>
    </w:p>
    <w:p w14:paraId="1D1909FE" w14:textId="77777777" w:rsidR="00733C61" w:rsidRDefault="00733C61">
      <w:pPr>
        <w:jc w:val="center"/>
        <w:rPr>
          <w:rFonts w:ascii="Cambria" w:hAnsi="Cambria"/>
          <w:b/>
          <w:bCs/>
        </w:rPr>
      </w:pPr>
    </w:p>
    <w:p w14:paraId="127D2C8B" w14:textId="77777777" w:rsidR="00733C61" w:rsidRDefault="00733C61">
      <w:pPr>
        <w:jc w:val="center"/>
        <w:rPr>
          <w:rFonts w:ascii="Cambria" w:hAnsi="Cambria"/>
          <w:b/>
          <w:bCs/>
        </w:rPr>
      </w:pPr>
    </w:p>
    <w:p w14:paraId="33EE24F5" w14:textId="77777777" w:rsidR="00733C61" w:rsidRDefault="00733C61">
      <w:pPr>
        <w:jc w:val="center"/>
        <w:rPr>
          <w:rFonts w:ascii="Cambria" w:hAnsi="Cambria"/>
          <w:b/>
          <w:bCs/>
        </w:rPr>
      </w:pPr>
    </w:p>
    <w:p w14:paraId="45B03718" w14:textId="77777777" w:rsidR="00733C61" w:rsidRDefault="00733C61">
      <w:pPr>
        <w:jc w:val="center"/>
        <w:rPr>
          <w:rFonts w:ascii="Cambria" w:hAnsi="Cambria"/>
          <w:b/>
          <w:bCs/>
        </w:rPr>
      </w:pPr>
    </w:p>
    <w:p w14:paraId="3BC9C3EE" w14:textId="77777777" w:rsidR="00733C61" w:rsidRDefault="00733C61">
      <w:pPr>
        <w:jc w:val="center"/>
        <w:rPr>
          <w:rFonts w:ascii="Cambria" w:hAnsi="Cambria"/>
          <w:b/>
          <w:bCs/>
        </w:rPr>
      </w:pPr>
    </w:p>
    <w:p w14:paraId="118C37D7" w14:textId="77777777" w:rsidR="00733C61" w:rsidRDefault="00733C61">
      <w:pPr>
        <w:jc w:val="center"/>
        <w:rPr>
          <w:rFonts w:ascii="Cambria" w:hAnsi="Cambria"/>
          <w:b/>
          <w:bCs/>
        </w:rPr>
      </w:pPr>
    </w:p>
    <w:p w14:paraId="79B8376B" w14:textId="77777777" w:rsidR="00733C61" w:rsidRDefault="00733C61">
      <w:pPr>
        <w:jc w:val="center"/>
        <w:rPr>
          <w:rFonts w:ascii="Cambria" w:hAnsi="Cambria"/>
          <w:b/>
          <w:bCs/>
        </w:rPr>
      </w:pPr>
    </w:p>
    <w:p w14:paraId="6DC4858F" w14:textId="545FE90A" w:rsidR="00C11F43" w:rsidRDefault="00000000">
      <w:pPr>
        <w:jc w:val="center"/>
        <w:rPr>
          <w:rFonts w:ascii="Cambria" w:eastAsia="Cambria" w:hAnsi="Cambria" w:cs="Cambria"/>
          <w:b/>
          <w:bCs/>
        </w:rPr>
      </w:pPr>
      <w:r>
        <w:rPr>
          <w:rFonts w:ascii="Cambria" w:hAnsi="Cambria"/>
          <w:b/>
          <w:bCs/>
        </w:rPr>
        <w:lastRenderedPageBreak/>
        <w:t xml:space="preserve">----------------- </w:t>
      </w:r>
      <w:r w:rsidR="00733C61">
        <w:rPr>
          <w:rFonts w:ascii="Cambria" w:hAnsi="Cambria"/>
          <w:b/>
          <w:bCs/>
        </w:rPr>
        <w:t>PRIMO</w:t>
      </w:r>
      <w:r>
        <w:rPr>
          <w:rFonts w:ascii="Cambria" w:hAnsi="Cambria"/>
          <w:b/>
          <w:bCs/>
        </w:rPr>
        <w:t xml:space="preserve"> MODULO ----------------</w:t>
      </w:r>
    </w:p>
    <w:p w14:paraId="2744B8B6" w14:textId="77777777" w:rsidR="00C11F43" w:rsidRDefault="00000000">
      <w:pPr>
        <w:jc w:val="center"/>
        <w:rPr>
          <w:rFonts w:ascii="Cambria" w:eastAsia="Cambria" w:hAnsi="Cambria" w:cs="Cambria"/>
          <w:b/>
          <w:bCs/>
        </w:rPr>
      </w:pPr>
      <w:r>
        <w:rPr>
          <w:rFonts w:ascii="Cambria" w:hAnsi="Cambria"/>
          <w:b/>
          <w:bCs/>
        </w:rPr>
        <w:t>(2025)</w:t>
      </w:r>
    </w:p>
    <w:p w14:paraId="126ED80A" w14:textId="77777777" w:rsidR="00C11F43" w:rsidRDefault="00C11F43">
      <w:pPr>
        <w:jc w:val="center"/>
        <w:rPr>
          <w:rFonts w:ascii="Cambria" w:eastAsia="Cambria" w:hAnsi="Cambria" w:cs="Cambria"/>
          <w:b/>
          <w:bCs/>
          <w:u w:val="single"/>
        </w:rPr>
      </w:pPr>
    </w:p>
    <w:p w14:paraId="4162BAC5" w14:textId="77777777" w:rsidR="00C11F43" w:rsidRDefault="00000000">
      <w:pPr>
        <w:jc w:val="center"/>
        <w:rPr>
          <w:rFonts w:ascii="Cambria" w:eastAsia="Cambria" w:hAnsi="Cambria" w:cs="Cambria"/>
          <w:b/>
          <w:bCs/>
          <w:i/>
          <w:iCs/>
        </w:rPr>
      </w:pPr>
      <w:r>
        <w:rPr>
          <w:rFonts w:ascii="Cambria" w:hAnsi="Cambria"/>
          <w:b/>
          <w:bCs/>
          <w:i/>
          <w:iCs/>
        </w:rPr>
        <w:t>22 gennaio 2025 ore 14.30 -17.30</w:t>
      </w:r>
    </w:p>
    <w:p w14:paraId="42010502" w14:textId="77777777" w:rsidR="00C11F43" w:rsidRDefault="00C11F43">
      <w:pPr>
        <w:jc w:val="center"/>
        <w:rPr>
          <w:rFonts w:ascii="Cambria" w:eastAsia="Cambria" w:hAnsi="Cambria" w:cs="Cambria"/>
          <w:b/>
          <w:bCs/>
          <w:i/>
          <w:iCs/>
        </w:rPr>
      </w:pPr>
    </w:p>
    <w:p w14:paraId="3C29ED87" w14:textId="77777777" w:rsidR="00C11F43" w:rsidRDefault="00C11F43">
      <w:pPr>
        <w:jc w:val="center"/>
        <w:rPr>
          <w:rFonts w:ascii="Cambria" w:eastAsia="Cambria" w:hAnsi="Cambria" w:cs="Cambria"/>
          <w:b/>
          <w:bCs/>
          <w:i/>
          <w:iCs/>
        </w:rPr>
      </w:pPr>
    </w:p>
    <w:p w14:paraId="2F8A18AE" w14:textId="77777777" w:rsidR="00C11F43" w:rsidRDefault="00000000">
      <w:pPr>
        <w:rPr>
          <w:rFonts w:ascii="Cambria" w:eastAsia="Cambria" w:hAnsi="Cambria" w:cs="Cambria"/>
        </w:rPr>
      </w:pPr>
      <w:r>
        <w:rPr>
          <w:rFonts w:ascii="Cambria" w:hAnsi="Cambria"/>
        </w:rPr>
        <w:t>Presentazione del corso</w:t>
      </w:r>
    </w:p>
    <w:p w14:paraId="5FE18D5F" w14:textId="77777777" w:rsidR="00C11F43" w:rsidRDefault="00000000">
      <w:pPr>
        <w:jc w:val="right"/>
        <w:rPr>
          <w:rFonts w:ascii="Cambria" w:eastAsia="Cambria" w:hAnsi="Cambria" w:cs="Cambria"/>
          <w:b/>
          <w:bCs/>
        </w:rPr>
      </w:pPr>
      <w:r>
        <w:rPr>
          <w:rFonts w:ascii="Cambria" w:hAnsi="Cambria"/>
          <w:b/>
          <w:bCs/>
        </w:rPr>
        <w:t>Avv. Maria Luisa Crotti</w:t>
      </w:r>
    </w:p>
    <w:p w14:paraId="6AF95E42" w14:textId="77777777" w:rsidR="00C11F43" w:rsidRDefault="00000000">
      <w:pPr>
        <w:jc w:val="right"/>
        <w:rPr>
          <w:rFonts w:ascii="Cambria" w:eastAsia="Cambria" w:hAnsi="Cambria" w:cs="Cambria"/>
        </w:rPr>
      </w:pPr>
      <w:r>
        <w:rPr>
          <w:rFonts w:ascii="Cambria" w:hAnsi="Cambria"/>
        </w:rPr>
        <w:t>Presidente della Camera Penale della Lombardia Orientale</w:t>
      </w:r>
    </w:p>
    <w:p w14:paraId="7BA207A1" w14:textId="77777777" w:rsidR="00C11F43" w:rsidRDefault="00C11F43">
      <w:pPr>
        <w:jc w:val="right"/>
        <w:rPr>
          <w:rFonts w:ascii="Cambria" w:eastAsia="Cambria" w:hAnsi="Cambria" w:cs="Cambria"/>
        </w:rPr>
      </w:pPr>
    </w:p>
    <w:p w14:paraId="120B9CDC" w14:textId="77777777" w:rsidR="00C11F43" w:rsidRDefault="00000000">
      <w:pPr>
        <w:jc w:val="right"/>
        <w:rPr>
          <w:rFonts w:ascii="Cambria" w:eastAsia="Cambria" w:hAnsi="Cambria" w:cs="Cambria"/>
          <w:b/>
          <w:bCs/>
        </w:rPr>
      </w:pPr>
      <w:r>
        <w:rPr>
          <w:rFonts w:ascii="Cambria" w:hAnsi="Cambria"/>
          <w:b/>
          <w:bCs/>
        </w:rPr>
        <w:t>Avv. Andrea Cavaliere</w:t>
      </w:r>
    </w:p>
    <w:p w14:paraId="628D50A7" w14:textId="77777777" w:rsidR="00C11F43" w:rsidRDefault="00000000">
      <w:pPr>
        <w:jc w:val="right"/>
        <w:rPr>
          <w:rFonts w:ascii="Cambria" w:eastAsia="Cambria" w:hAnsi="Cambria" w:cs="Cambria"/>
        </w:rPr>
      </w:pPr>
      <w:r>
        <w:rPr>
          <w:rFonts w:ascii="Cambria" w:hAnsi="Cambria"/>
        </w:rPr>
        <w:t xml:space="preserve">Responsabile della Scuola Distrettuale </w:t>
      </w:r>
    </w:p>
    <w:p w14:paraId="625C015D" w14:textId="77777777" w:rsidR="00C11F43" w:rsidRDefault="00000000">
      <w:pPr>
        <w:jc w:val="right"/>
        <w:rPr>
          <w:rFonts w:ascii="Cambria" w:eastAsia="Cambria" w:hAnsi="Cambria" w:cs="Cambria"/>
        </w:rPr>
      </w:pPr>
      <w:r>
        <w:rPr>
          <w:rFonts w:ascii="Cambria" w:hAnsi="Cambria"/>
        </w:rPr>
        <w:t>Camera Penale della Lombardia Orientale</w:t>
      </w:r>
    </w:p>
    <w:p w14:paraId="7EAD3FCC" w14:textId="77777777" w:rsidR="00C11F43" w:rsidRDefault="00C11F43">
      <w:pPr>
        <w:rPr>
          <w:rFonts w:ascii="Cambria" w:eastAsia="Cambria" w:hAnsi="Cambria" w:cs="Cambria"/>
        </w:rPr>
      </w:pPr>
    </w:p>
    <w:p w14:paraId="57756E58" w14:textId="77777777" w:rsidR="00C11F43" w:rsidRDefault="00000000">
      <w:pPr>
        <w:rPr>
          <w:rFonts w:ascii="Cambria" w:eastAsia="Cambria" w:hAnsi="Cambria" w:cs="Cambria"/>
        </w:rPr>
      </w:pPr>
      <w:r>
        <w:rPr>
          <w:rFonts w:ascii="Cambria" w:hAnsi="Cambria"/>
        </w:rPr>
        <w:t>Funzione del difensore nel procedimento penale</w:t>
      </w:r>
    </w:p>
    <w:p w14:paraId="4F16FBE9" w14:textId="77777777" w:rsidR="00C11F43" w:rsidRDefault="00000000">
      <w:pPr>
        <w:rPr>
          <w:rFonts w:ascii="Cambria" w:eastAsia="Cambria" w:hAnsi="Cambria" w:cs="Cambria"/>
        </w:rPr>
      </w:pPr>
      <w:r>
        <w:rPr>
          <w:rFonts w:ascii="Cambria" w:hAnsi="Cambria"/>
        </w:rPr>
        <w:t>Funzione del difensore nella società</w:t>
      </w:r>
    </w:p>
    <w:p w14:paraId="3FCB0099" w14:textId="77777777" w:rsidR="00C11F43" w:rsidRDefault="00C11F43">
      <w:pPr>
        <w:rPr>
          <w:rFonts w:ascii="Cambria" w:eastAsia="Cambria" w:hAnsi="Cambria" w:cs="Cambria"/>
        </w:rPr>
      </w:pPr>
    </w:p>
    <w:p w14:paraId="69E2B716" w14:textId="77777777" w:rsidR="00C11F43" w:rsidRDefault="00C11F43">
      <w:pPr>
        <w:rPr>
          <w:rFonts w:ascii="Cambria" w:eastAsia="Cambria" w:hAnsi="Cambria" w:cs="Cambria"/>
        </w:rPr>
      </w:pPr>
    </w:p>
    <w:p w14:paraId="3996A81A" w14:textId="395F23FD" w:rsidR="00C11F43" w:rsidRDefault="00000000">
      <w:pPr>
        <w:rPr>
          <w:rFonts w:ascii="Cambria" w:hAnsi="Cambria"/>
        </w:rPr>
      </w:pPr>
      <w:r>
        <w:rPr>
          <w:rFonts w:ascii="Cambria" w:hAnsi="Cambria"/>
        </w:rPr>
        <w:t>Proiezione del docu</w:t>
      </w:r>
      <w:r w:rsidR="00731AAB">
        <w:rPr>
          <w:rFonts w:ascii="Cambria" w:hAnsi="Cambria"/>
        </w:rPr>
        <w:t>-film</w:t>
      </w:r>
      <w:r>
        <w:rPr>
          <w:rFonts w:ascii="Cambria" w:hAnsi="Cambria"/>
        </w:rPr>
        <w:t xml:space="preserve"> “</w:t>
      </w:r>
      <w:r w:rsidR="00566C32">
        <w:rPr>
          <w:rFonts w:ascii="Cambria" w:hAnsi="Cambria"/>
        </w:rPr>
        <w:t>11 Giorni</w:t>
      </w:r>
      <w:r>
        <w:rPr>
          <w:rFonts w:ascii="Cambria" w:hAnsi="Cambria"/>
        </w:rPr>
        <w:t>!”</w:t>
      </w:r>
    </w:p>
    <w:p w14:paraId="152C47C1" w14:textId="50BD07CD" w:rsidR="00731AAB" w:rsidRDefault="00731AAB">
      <w:pPr>
        <w:rPr>
          <w:rFonts w:ascii="Cambria" w:hAnsi="Cambria"/>
        </w:rPr>
      </w:pPr>
      <w:r>
        <w:rPr>
          <w:rFonts w:ascii="Cambria" w:hAnsi="Cambria"/>
        </w:rPr>
        <w:t>Proiezione del documentario “Avvocato!”</w:t>
      </w:r>
    </w:p>
    <w:p w14:paraId="2D592E58" w14:textId="7ED2C4D6" w:rsidR="00731AAB" w:rsidRDefault="00731AAB">
      <w:pPr>
        <w:rPr>
          <w:rFonts w:ascii="Cambria" w:eastAsia="Cambria" w:hAnsi="Cambria" w:cs="Cambria"/>
        </w:rPr>
      </w:pPr>
    </w:p>
    <w:p w14:paraId="63BBB081" w14:textId="77777777" w:rsidR="00C11F43" w:rsidRDefault="00C11F43">
      <w:pPr>
        <w:rPr>
          <w:rFonts w:ascii="Cambria" w:eastAsia="Cambria" w:hAnsi="Cambria" w:cs="Cambria"/>
          <w:b/>
          <w:bCs/>
        </w:rPr>
      </w:pPr>
    </w:p>
    <w:p w14:paraId="326F3482" w14:textId="77777777" w:rsidR="00C11F43" w:rsidRDefault="00000000">
      <w:pPr>
        <w:rPr>
          <w:rFonts w:ascii="Cambria" w:eastAsia="Cambria" w:hAnsi="Cambria" w:cs="Cambria"/>
          <w:b/>
          <w:bCs/>
        </w:rPr>
      </w:pPr>
      <w:r>
        <w:rPr>
          <w:rFonts w:ascii="Cambria" w:hAnsi="Cambria"/>
          <w:b/>
          <w:bCs/>
        </w:rPr>
        <w:t>Svolgimento test d’ingresso</w:t>
      </w:r>
    </w:p>
    <w:p w14:paraId="6F3E2B6D" w14:textId="6AF84840" w:rsidR="00C11F43" w:rsidRDefault="00C76409">
      <w:pPr>
        <w:jc w:val="right"/>
        <w:rPr>
          <w:rFonts w:ascii="Cambria" w:eastAsia="Cambria" w:hAnsi="Cambria" w:cs="Cambria"/>
          <w:b/>
          <w:bCs/>
        </w:rPr>
      </w:pPr>
      <w:r>
        <w:rPr>
          <w:rFonts w:ascii="Cambria" w:hAnsi="Cambria"/>
          <w:b/>
          <w:bCs/>
        </w:rPr>
        <w:t>Avv. Daniela Vernia</w:t>
      </w:r>
    </w:p>
    <w:p w14:paraId="3F14EA63" w14:textId="77777777" w:rsidR="00C11F43" w:rsidRDefault="00C11F43">
      <w:pPr>
        <w:rPr>
          <w:rFonts w:ascii="Cambria" w:eastAsia="Cambria" w:hAnsi="Cambria" w:cs="Cambria"/>
        </w:rPr>
      </w:pPr>
    </w:p>
    <w:p w14:paraId="57A84EEA" w14:textId="77777777" w:rsidR="00AD49C0" w:rsidRDefault="00AD49C0">
      <w:pPr>
        <w:rPr>
          <w:rFonts w:ascii="Cambria" w:eastAsia="Cambria" w:hAnsi="Cambria" w:cs="Cambria"/>
        </w:rPr>
      </w:pPr>
    </w:p>
    <w:p w14:paraId="2070A01F" w14:textId="77777777" w:rsidR="00C11F43" w:rsidRDefault="00000000">
      <w:pPr>
        <w:jc w:val="center"/>
        <w:rPr>
          <w:rFonts w:ascii="Cambria" w:eastAsia="Cambria" w:hAnsi="Cambria" w:cs="Cambria"/>
          <w:b/>
          <w:bCs/>
          <w:u w:val="single"/>
        </w:rPr>
      </w:pPr>
      <w:r>
        <w:rPr>
          <w:rFonts w:ascii="Cambria" w:hAnsi="Cambria"/>
          <w:b/>
          <w:bCs/>
          <w:i/>
          <w:iCs/>
        </w:rPr>
        <w:t>29 gennaio 2025 ore 14.30 -17.30</w:t>
      </w:r>
    </w:p>
    <w:p w14:paraId="1BBB9C08" w14:textId="77777777" w:rsidR="00C11F43" w:rsidRDefault="00C11F43">
      <w:pPr>
        <w:rPr>
          <w:rFonts w:ascii="Cambria" w:eastAsia="Cambria" w:hAnsi="Cambria" w:cs="Cambria"/>
        </w:rPr>
      </w:pPr>
    </w:p>
    <w:p w14:paraId="075D9F6C" w14:textId="77777777" w:rsidR="00C11F43" w:rsidRDefault="00000000">
      <w:pPr>
        <w:rPr>
          <w:rFonts w:ascii="Cambria" w:eastAsia="Cambria" w:hAnsi="Cambria" w:cs="Cambria"/>
        </w:rPr>
      </w:pPr>
      <w:r>
        <w:rPr>
          <w:rFonts w:ascii="Cambria" w:hAnsi="Cambria"/>
        </w:rPr>
        <w:t xml:space="preserve">Reati in tema di immigrazione nella legislazione nazionale </w:t>
      </w:r>
    </w:p>
    <w:p w14:paraId="2DB9B4C6" w14:textId="77777777" w:rsidR="00C11F43" w:rsidRDefault="00000000">
      <w:pPr>
        <w:rPr>
          <w:rFonts w:ascii="Cambria" w:eastAsia="Cambria" w:hAnsi="Cambria" w:cs="Cambria"/>
        </w:rPr>
      </w:pPr>
      <w:r>
        <w:rPr>
          <w:rFonts w:ascii="Cambria" w:hAnsi="Cambria"/>
        </w:rPr>
        <w:t>e sovranazionale</w:t>
      </w:r>
    </w:p>
    <w:p w14:paraId="4858CECB" w14:textId="77777777" w:rsidR="00C11F43" w:rsidRDefault="00000000">
      <w:pPr>
        <w:tabs>
          <w:tab w:val="right" w:pos="8478"/>
        </w:tabs>
        <w:rPr>
          <w:rFonts w:ascii="Cambria" w:eastAsia="Cambria" w:hAnsi="Cambria" w:cs="Cambria"/>
          <w:b/>
          <w:bCs/>
        </w:rPr>
      </w:pPr>
      <w:r>
        <w:rPr>
          <w:rFonts w:ascii="Cambria" w:eastAsia="Cambria" w:hAnsi="Cambria" w:cs="Cambria"/>
        </w:rPr>
        <w:tab/>
      </w:r>
      <w:r>
        <w:rPr>
          <w:rFonts w:ascii="Cambria" w:hAnsi="Cambria"/>
          <w:b/>
          <w:bCs/>
        </w:rPr>
        <w:t>Avv. Vittorio Arena</w:t>
      </w:r>
    </w:p>
    <w:p w14:paraId="12022ACC" w14:textId="77777777" w:rsidR="00C11F43" w:rsidRDefault="00000000">
      <w:pPr>
        <w:tabs>
          <w:tab w:val="right" w:pos="8478"/>
        </w:tabs>
        <w:rPr>
          <w:rFonts w:ascii="Cambria" w:eastAsia="Cambria" w:hAnsi="Cambria" w:cs="Cambria"/>
          <w:b/>
          <w:bCs/>
        </w:rPr>
      </w:pPr>
      <w:r>
        <w:rPr>
          <w:rFonts w:ascii="Cambria" w:eastAsia="Cambria" w:hAnsi="Cambria" w:cs="Cambria"/>
          <w:b/>
          <w:bCs/>
        </w:rPr>
        <w:tab/>
      </w:r>
      <w:r>
        <w:rPr>
          <w:rFonts w:ascii="Cambria" w:hAnsi="Cambria"/>
          <w:b/>
          <w:bCs/>
        </w:rPr>
        <w:t>Prof. Luca Masera</w:t>
      </w:r>
    </w:p>
    <w:p w14:paraId="37EA8EB1" w14:textId="77777777" w:rsidR="00C11F43" w:rsidRDefault="00000000">
      <w:pPr>
        <w:jc w:val="center"/>
        <w:rPr>
          <w:rFonts w:ascii="Cambria" w:eastAsia="Cambria" w:hAnsi="Cambria" w:cs="Cambria"/>
          <w:b/>
          <w:bCs/>
          <w:u w:val="single"/>
        </w:rPr>
      </w:pPr>
      <w:r>
        <w:rPr>
          <w:rFonts w:ascii="Cambria" w:hAnsi="Cambria"/>
          <w:b/>
          <w:bCs/>
          <w:i/>
          <w:iCs/>
        </w:rPr>
        <w:t>19 febbraio 2025 ore 14.30 - 17.30</w:t>
      </w:r>
    </w:p>
    <w:p w14:paraId="3C70F624" w14:textId="77777777" w:rsidR="00C11F43" w:rsidRDefault="00C11F43">
      <w:pPr>
        <w:rPr>
          <w:rFonts w:ascii="Cambria" w:eastAsia="Cambria" w:hAnsi="Cambria" w:cs="Cambria"/>
        </w:rPr>
      </w:pPr>
    </w:p>
    <w:p w14:paraId="549F94C0" w14:textId="77777777" w:rsidR="00C11F43" w:rsidRPr="00C76409" w:rsidRDefault="00000000">
      <w:pPr>
        <w:rPr>
          <w:rFonts w:ascii="Cambria" w:eastAsia="Cambria" w:hAnsi="Cambria" w:cs="Cambria"/>
        </w:rPr>
      </w:pPr>
      <w:r w:rsidRPr="00C76409">
        <w:rPr>
          <w:rFonts w:ascii="Cambria" w:hAnsi="Cambria"/>
        </w:rPr>
        <w:t>Udienza predibattimentale</w:t>
      </w:r>
    </w:p>
    <w:p w14:paraId="091A6325" w14:textId="77777777" w:rsidR="00C11F43" w:rsidRPr="00C76409" w:rsidRDefault="00000000">
      <w:pPr>
        <w:rPr>
          <w:rFonts w:ascii="Cambria" w:hAnsi="Cambria"/>
        </w:rPr>
      </w:pPr>
      <w:r w:rsidRPr="00C76409">
        <w:rPr>
          <w:rFonts w:ascii="Cambria" w:hAnsi="Cambria"/>
        </w:rPr>
        <w:t>Gli atti preliminari al dibattimento</w:t>
      </w:r>
    </w:p>
    <w:p w14:paraId="545A2A4D" w14:textId="77777777" w:rsidR="00C11F43" w:rsidRPr="00C76409" w:rsidRDefault="00000000">
      <w:pPr>
        <w:rPr>
          <w:rFonts w:ascii="Cambria" w:hAnsi="Cambria"/>
        </w:rPr>
      </w:pPr>
      <w:r w:rsidRPr="00C76409">
        <w:rPr>
          <w:rFonts w:ascii="Cambria" w:hAnsi="Cambria"/>
        </w:rPr>
        <w:t>La lista testimoniale</w:t>
      </w:r>
    </w:p>
    <w:p w14:paraId="2215BE17" w14:textId="77777777" w:rsidR="00C11F43" w:rsidRPr="00C76409" w:rsidRDefault="00000000">
      <w:pPr>
        <w:rPr>
          <w:rFonts w:ascii="Cambria" w:hAnsi="Cambria"/>
        </w:rPr>
      </w:pPr>
      <w:r w:rsidRPr="00C76409">
        <w:rPr>
          <w:rFonts w:ascii="Cambria" w:hAnsi="Cambria"/>
        </w:rPr>
        <w:t>Gli atti introduttivi al dibattimento, la costituzione delle parti</w:t>
      </w:r>
    </w:p>
    <w:p w14:paraId="372A4455" w14:textId="77777777" w:rsidR="00C11F43" w:rsidRPr="00C76409" w:rsidRDefault="00000000">
      <w:pPr>
        <w:rPr>
          <w:rFonts w:ascii="Cambria" w:hAnsi="Cambria"/>
        </w:rPr>
      </w:pPr>
      <w:r w:rsidRPr="00C76409">
        <w:rPr>
          <w:rFonts w:ascii="Cambria" w:hAnsi="Cambria"/>
        </w:rPr>
        <w:t>Le questioni preliminari e quelle relative all’invalidità degli atti</w:t>
      </w:r>
    </w:p>
    <w:p w14:paraId="6B8C51C2" w14:textId="77777777" w:rsidR="00C11F43" w:rsidRPr="00C76409" w:rsidRDefault="00000000">
      <w:pPr>
        <w:rPr>
          <w:rFonts w:ascii="Cambria" w:hAnsi="Cambria"/>
        </w:rPr>
      </w:pPr>
      <w:r w:rsidRPr="00C76409">
        <w:rPr>
          <w:rFonts w:ascii="Cambria" w:hAnsi="Cambria"/>
        </w:rPr>
        <w:t>L’ammissione delle prove</w:t>
      </w:r>
    </w:p>
    <w:p w14:paraId="01297A5D" w14:textId="77777777" w:rsidR="00C11F43" w:rsidRDefault="00C11F43">
      <w:pPr>
        <w:jc w:val="both"/>
        <w:rPr>
          <w:rFonts w:ascii="Cambria" w:eastAsia="Cambria" w:hAnsi="Cambria" w:cs="Cambria"/>
          <w:b/>
          <w:bCs/>
        </w:rPr>
      </w:pPr>
    </w:p>
    <w:p w14:paraId="75F7E441" w14:textId="6EE84052" w:rsidR="00C11F43" w:rsidRDefault="00000000" w:rsidP="00AD49C0">
      <w:pPr>
        <w:jc w:val="right"/>
        <w:rPr>
          <w:rFonts w:ascii="Cambria" w:eastAsia="Cambria" w:hAnsi="Cambria" w:cs="Cambria"/>
        </w:rPr>
      </w:pPr>
      <w:r>
        <w:rPr>
          <w:rFonts w:ascii="Cambria" w:hAnsi="Cambria"/>
          <w:b/>
          <w:bCs/>
        </w:rPr>
        <w:t>Avv. Stefano Forzani</w:t>
      </w:r>
    </w:p>
    <w:p w14:paraId="41FC771B" w14:textId="5EF87768" w:rsidR="00C11F43" w:rsidRDefault="00000000" w:rsidP="00AD49C0">
      <w:pPr>
        <w:jc w:val="right"/>
        <w:rPr>
          <w:rFonts w:ascii="Cambria" w:eastAsia="Cambria" w:hAnsi="Cambria" w:cs="Cambria"/>
          <w:b/>
          <w:bCs/>
        </w:rPr>
      </w:pPr>
      <w:r>
        <w:rPr>
          <w:rFonts w:ascii="Cambria" w:eastAsia="Cambria" w:hAnsi="Cambria" w:cs="Cambria"/>
          <w:b/>
          <w:bCs/>
        </w:rPr>
        <w:t xml:space="preserve">Avv. Tomaso </w:t>
      </w:r>
      <w:proofErr w:type="spellStart"/>
      <w:r>
        <w:rPr>
          <w:rFonts w:ascii="Cambria" w:eastAsia="Cambria" w:hAnsi="Cambria" w:cs="Cambria"/>
          <w:b/>
          <w:bCs/>
        </w:rPr>
        <w:t>Spandrio</w:t>
      </w:r>
      <w:proofErr w:type="spellEnd"/>
    </w:p>
    <w:p w14:paraId="0D720ED1" w14:textId="77777777" w:rsidR="00C11F43" w:rsidRDefault="00C11F43">
      <w:pPr>
        <w:jc w:val="both"/>
        <w:rPr>
          <w:rFonts w:ascii="Cambria" w:eastAsia="Cambria" w:hAnsi="Cambria" w:cs="Cambria"/>
          <w:b/>
          <w:bCs/>
        </w:rPr>
      </w:pPr>
    </w:p>
    <w:p w14:paraId="7B27B649" w14:textId="77777777" w:rsidR="00AD49C0" w:rsidRDefault="00AD49C0">
      <w:pPr>
        <w:jc w:val="both"/>
        <w:rPr>
          <w:rFonts w:ascii="Cambria" w:eastAsia="Cambria" w:hAnsi="Cambria" w:cs="Cambria"/>
          <w:b/>
          <w:bCs/>
        </w:rPr>
      </w:pPr>
    </w:p>
    <w:p w14:paraId="6BAF30C1" w14:textId="77777777" w:rsidR="00C11F43" w:rsidRDefault="00000000">
      <w:pPr>
        <w:jc w:val="center"/>
        <w:rPr>
          <w:rFonts w:ascii="Cambria" w:eastAsia="Cambria" w:hAnsi="Cambria" w:cs="Cambria"/>
          <w:b/>
          <w:bCs/>
          <w:i/>
          <w:iCs/>
        </w:rPr>
      </w:pPr>
      <w:r>
        <w:rPr>
          <w:rFonts w:ascii="Cambria" w:hAnsi="Cambria"/>
          <w:b/>
          <w:bCs/>
          <w:i/>
          <w:iCs/>
        </w:rPr>
        <w:t>26 febbraio 2025 ore 14.30 - 17.30</w:t>
      </w:r>
    </w:p>
    <w:p w14:paraId="3AEE4B3C" w14:textId="77777777" w:rsidR="00C11F43" w:rsidRDefault="00C11F43">
      <w:pPr>
        <w:jc w:val="center"/>
        <w:rPr>
          <w:rFonts w:ascii="Cambria" w:eastAsia="Cambria" w:hAnsi="Cambria" w:cs="Cambria"/>
          <w:b/>
          <w:bCs/>
          <w:u w:val="single"/>
        </w:rPr>
      </w:pPr>
    </w:p>
    <w:p w14:paraId="62C8FEA8" w14:textId="77777777" w:rsidR="00C11F43" w:rsidRDefault="00000000">
      <w:pPr>
        <w:jc w:val="both"/>
        <w:rPr>
          <w:rFonts w:ascii="Cambria" w:eastAsia="Cambria" w:hAnsi="Cambria" w:cs="Cambria"/>
        </w:rPr>
      </w:pPr>
      <w:r>
        <w:rPr>
          <w:rFonts w:ascii="Cambria" w:hAnsi="Cambria"/>
        </w:rPr>
        <w:t xml:space="preserve">L’istruzione dibattimentale: la formazione della prova e l’accordo tra le parti; </w:t>
      </w:r>
    </w:p>
    <w:p w14:paraId="53DE6645" w14:textId="77777777" w:rsidR="00C11F43" w:rsidRDefault="00000000">
      <w:pPr>
        <w:jc w:val="both"/>
        <w:rPr>
          <w:rFonts w:ascii="Cambria" w:eastAsia="Cambria" w:hAnsi="Cambria" w:cs="Cambria"/>
        </w:rPr>
      </w:pPr>
      <w:r>
        <w:rPr>
          <w:rFonts w:ascii="Cambria" w:hAnsi="Cambria"/>
        </w:rPr>
        <w:lastRenderedPageBreak/>
        <w:t>i documenti; le letture; le prove orali: le regole dell’esame e del contro-esame</w:t>
      </w:r>
    </w:p>
    <w:p w14:paraId="16064CD8" w14:textId="77777777" w:rsidR="00C11F43" w:rsidRDefault="00000000">
      <w:pPr>
        <w:jc w:val="both"/>
        <w:rPr>
          <w:rFonts w:ascii="Cambria" w:eastAsia="Cambria" w:hAnsi="Cambria" w:cs="Cambria"/>
        </w:rPr>
      </w:pPr>
      <w:r>
        <w:rPr>
          <w:rFonts w:ascii="Cambria" w:hAnsi="Cambria"/>
        </w:rPr>
        <w:t>L’esame dell’imputato e delle altre parti private</w:t>
      </w:r>
    </w:p>
    <w:p w14:paraId="0ABEC3E7" w14:textId="77777777" w:rsidR="00C11F43" w:rsidRDefault="00000000">
      <w:pPr>
        <w:jc w:val="both"/>
        <w:rPr>
          <w:rFonts w:ascii="Cambria" w:eastAsia="Cambria" w:hAnsi="Cambria" w:cs="Cambria"/>
        </w:rPr>
      </w:pPr>
      <w:r>
        <w:rPr>
          <w:rFonts w:ascii="Cambria" w:hAnsi="Cambria"/>
        </w:rPr>
        <w:t>L’interrogatorio e l’esame dell’imputato nei procedimenti connessi</w:t>
      </w:r>
    </w:p>
    <w:p w14:paraId="00997CBE" w14:textId="77777777" w:rsidR="00C11F43" w:rsidRDefault="00000000">
      <w:pPr>
        <w:tabs>
          <w:tab w:val="right" w:pos="8478"/>
        </w:tabs>
        <w:rPr>
          <w:rFonts w:ascii="Cambria" w:eastAsia="Cambria" w:hAnsi="Cambria" w:cs="Cambria"/>
          <w:b/>
          <w:bCs/>
        </w:rPr>
      </w:pPr>
      <w:r>
        <w:rPr>
          <w:rFonts w:ascii="Cambria" w:eastAsia="Cambria" w:hAnsi="Cambria" w:cs="Cambria"/>
        </w:rPr>
        <w:tab/>
      </w:r>
      <w:r>
        <w:rPr>
          <w:rFonts w:ascii="Cambria" w:hAnsi="Cambria"/>
          <w:b/>
          <w:bCs/>
        </w:rPr>
        <w:t>Dott. Mauro Ernesto Macca</w:t>
      </w:r>
    </w:p>
    <w:p w14:paraId="1B532E63" w14:textId="77777777" w:rsidR="00C11F43" w:rsidRDefault="00000000">
      <w:pPr>
        <w:tabs>
          <w:tab w:val="right" w:pos="8478"/>
        </w:tabs>
        <w:rPr>
          <w:rFonts w:ascii="Cambria" w:eastAsia="Cambria" w:hAnsi="Cambria" w:cs="Cambria"/>
          <w:b/>
          <w:bCs/>
        </w:rPr>
      </w:pPr>
      <w:r>
        <w:rPr>
          <w:rFonts w:ascii="Cambria" w:eastAsia="Cambria" w:hAnsi="Cambria" w:cs="Cambria"/>
          <w:b/>
          <w:bCs/>
        </w:rPr>
        <w:tab/>
        <w:t xml:space="preserve">Avv. Vieri </w:t>
      </w:r>
      <w:proofErr w:type="spellStart"/>
      <w:r>
        <w:rPr>
          <w:rFonts w:ascii="Cambria" w:eastAsia="Cambria" w:hAnsi="Cambria" w:cs="Cambria"/>
          <w:b/>
          <w:bCs/>
        </w:rPr>
        <w:t>Barzellotti</w:t>
      </w:r>
      <w:proofErr w:type="spellEnd"/>
    </w:p>
    <w:p w14:paraId="612749A1" w14:textId="3D89152B" w:rsidR="00C11F43" w:rsidRDefault="00C11F43">
      <w:pPr>
        <w:tabs>
          <w:tab w:val="right" w:pos="8478"/>
        </w:tabs>
        <w:rPr>
          <w:rFonts w:ascii="Cambria" w:eastAsia="Cambria" w:hAnsi="Cambria" w:cs="Cambria"/>
        </w:rPr>
      </w:pPr>
    </w:p>
    <w:p w14:paraId="38EC46D7" w14:textId="77777777" w:rsidR="00C11F43" w:rsidRDefault="00C11F43">
      <w:pPr>
        <w:rPr>
          <w:rFonts w:ascii="Cambria" w:eastAsia="Cambria" w:hAnsi="Cambria" w:cs="Cambria"/>
        </w:rPr>
      </w:pPr>
    </w:p>
    <w:p w14:paraId="5B666AAA" w14:textId="77777777" w:rsidR="00C11F43" w:rsidRDefault="00000000">
      <w:pPr>
        <w:jc w:val="center"/>
        <w:rPr>
          <w:rFonts w:ascii="Cambria" w:eastAsia="Cambria" w:hAnsi="Cambria" w:cs="Cambria"/>
          <w:b/>
          <w:bCs/>
          <w:i/>
          <w:iCs/>
        </w:rPr>
      </w:pPr>
      <w:r>
        <w:rPr>
          <w:rFonts w:ascii="Cambria" w:hAnsi="Cambria"/>
          <w:b/>
          <w:bCs/>
          <w:i/>
          <w:iCs/>
        </w:rPr>
        <w:t>12 marzo 2025</w:t>
      </w:r>
      <w:r>
        <w:rPr>
          <w:rFonts w:ascii="Cambria" w:hAnsi="Cambria"/>
        </w:rPr>
        <w:t xml:space="preserve"> </w:t>
      </w:r>
      <w:r>
        <w:rPr>
          <w:rFonts w:ascii="Cambria" w:hAnsi="Cambria"/>
          <w:b/>
          <w:bCs/>
          <w:i/>
          <w:iCs/>
        </w:rPr>
        <w:t>ore 14.30 - 17.30</w:t>
      </w:r>
    </w:p>
    <w:p w14:paraId="0316DD52" w14:textId="77777777" w:rsidR="00C11F43" w:rsidRDefault="00C11F43">
      <w:pPr>
        <w:rPr>
          <w:rFonts w:ascii="Cambria" w:eastAsia="Cambria" w:hAnsi="Cambria" w:cs="Cambria"/>
        </w:rPr>
      </w:pPr>
    </w:p>
    <w:p w14:paraId="1F3532F0" w14:textId="77777777" w:rsidR="00C11F43" w:rsidRDefault="00000000">
      <w:pPr>
        <w:rPr>
          <w:rFonts w:ascii="Cambria" w:eastAsia="Cambria" w:hAnsi="Cambria" w:cs="Cambria"/>
        </w:rPr>
      </w:pPr>
      <w:r>
        <w:rPr>
          <w:rFonts w:ascii="Cambria" w:hAnsi="Cambria"/>
        </w:rPr>
        <w:t>I reati fallimentari</w:t>
      </w:r>
    </w:p>
    <w:p w14:paraId="56EFD1BE" w14:textId="77777777" w:rsidR="00C11F43" w:rsidRDefault="00000000">
      <w:pPr>
        <w:jc w:val="right"/>
        <w:rPr>
          <w:rFonts w:ascii="Cambria" w:eastAsia="Cambria" w:hAnsi="Cambria" w:cs="Cambria"/>
          <w:b/>
          <w:bCs/>
        </w:rPr>
      </w:pPr>
      <w:r>
        <w:rPr>
          <w:rFonts w:ascii="Cambria" w:hAnsi="Cambria"/>
          <w:b/>
          <w:bCs/>
        </w:rPr>
        <w:t>Avv. Giorgio Gallico</w:t>
      </w:r>
    </w:p>
    <w:p w14:paraId="494E4B7A" w14:textId="75BF688A" w:rsidR="00C11F43" w:rsidRPr="00C76409" w:rsidRDefault="00000000">
      <w:pPr>
        <w:jc w:val="right"/>
        <w:rPr>
          <w:rFonts w:ascii="Cambria" w:hAnsi="Cambria"/>
          <w:b/>
          <w:bCs/>
        </w:rPr>
      </w:pPr>
      <w:r w:rsidRPr="00C76409">
        <w:rPr>
          <w:rFonts w:ascii="Cambria" w:hAnsi="Cambria"/>
          <w:b/>
          <w:bCs/>
        </w:rPr>
        <w:t xml:space="preserve">Dott. Marco </w:t>
      </w:r>
      <w:proofErr w:type="spellStart"/>
      <w:r w:rsidRPr="00C76409">
        <w:rPr>
          <w:rFonts w:ascii="Cambria" w:hAnsi="Cambria"/>
          <w:b/>
          <w:bCs/>
        </w:rPr>
        <w:t>Vommaro</w:t>
      </w:r>
      <w:proofErr w:type="spellEnd"/>
    </w:p>
    <w:p w14:paraId="5BB25EE9" w14:textId="77777777" w:rsidR="00C11F43" w:rsidRDefault="00C11F43">
      <w:pPr>
        <w:rPr>
          <w:rFonts w:ascii="Cambria" w:eastAsia="Cambria" w:hAnsi="Cambria" w:cs="Cambria"/>
        </w:rPr>
      </w:pPr>
    </w:p>
    <w:p w14:paraId="64EFF772" w14:textId="77777777" w:rsidR="00C11F43" w:rsidRDefault="00C11F43">
      <w:pPr>
        <w:jc w:val="both"/>
        <w:rPr>
          <w:rFonts w:ascii="Cambria" w:eastAsia="Cambria" w:hAnsi="Cambria" w:cs="Cambria"/>
        </w:rPr>
      </w:pPr>
    </w:p>
    <w:p w14:paraId="64F4B258" w14:textId="77777777" w:rsidR="00C11F43" w:rsidRDefault="00000000">
      <w:pPr>
        <w:jc w:val="center"/>
        <w:rPr>
          <w:rFonts w:ascii="Cambria" w:eastAsia="Cambria" w:hAnsi="Cambria" w:cs="Cambria"/>
          <w:b/>
          <w:bCs/>
          <w:u w:val="single"/>
        </w:rPr>
      </w:pPr>
      <w:r>
        <w:rPr>
          <w:rFonts w:ascii="Cambria" w:hAnsi="Cambria"/>
          <w:b/>
          <w:bCs/>
          <w:i/>
          <w:iCs/>
        </w:rPr>
        <w:t>9 aprile 2025 ore 14.30 - 17.30</w:t>
      </w:r>
    </w:p>
    <w:p w14:paraId="1A6AC352" w14:textId="77777777" w:rsidR="00C11F43" w:rsidRDefault="00C11F43">
      <w:pPr>
        <w:rPr>
          <w:rFonts w:ascii="Cambria" w:eastAsia="Cambria" w:hAnsi="Cambria" w:cs="Cambria"/>
        </w:rPr>
      </w:pPr>
    </w:p>
    <w:p w14:paraId="0CD3E31B" w14:textId="77777777" w:rsidR="00C11F43" w:rsidRDefault="00000000">
      <w:pPr>
        <w:rPr>
          <w:rFonts w:ascii="Cambria" w:eastAsia="Cambria" w:hAnsi="Cambria" w:cs="Cambria"/>
        </w:rPr>
      </w:pPr>
      <w:r>
        <w:rPr>
          <w:rFonts w:ascii="Cambria" w:hAnsi="Cambria"/>
        </w:rPr>
        <w:t xml:space="preserve">La prova scientifica nel processo: la regola scientifica </w:t>
      </w:r>
    </w:p>
    <w:p w14:paraId="37BC2CC5" w14:textId="77777777" w:rsidR="00C11F43" w:rsidRDefault="00000000">
      <w:pPr>
        <w:rPr>
          <w:rFonts w:ascii="Cambria" w:eastAsia="Cambria" w:hAnsi="Cambria" w:cs="Cambria"/>
        </w:rPr>
      </w:pPr>
      <w:r>
        <w:rPr>
          <w:rFonts w:ascii="Cambria" w:hAnsi="Cambria"/>
        </w:rPr>
        <w:t>e la motivazione della sentenza</w:t>
      </w:r>
    </w:p>
    <w:p w14:paraId="490E509E" w14:textId="194736F8" w:rsidR="00C11F43" w:rsidRDefault="00000000" w:rsidP="00AD49C0">
      <w:pPr>
        <w:jc w:val="right"/>
        <w:rPr>
          <w:rFonts w:ascii="Cambria" w:eastAsia="Cambria" w:hAnsi="Cambria" w:cs="Cambria"/>
          <w:b/>
          <w:bCs/>
        </w:rPr>
      </w:pPr>
      <w:r>
        <w:rPr>
          <w:rFonts w:ascii="Cambria" w:hAnsi="Cambria"/>
          <w:b/>
          <w:bCs/>
        </w:rPr>
        <w:t xml:space="preserve">Avv. Stefano </w:t>
      </w:r>
      <w:proofErr w:type="spellStart"/>
      <w:r>
        <w:rPr>
          <w:rFonts w:ascii="Cambria" w:hAnsi="Cambria"/>
          <w:b/>
          <w:bCs/>
        </w:rPr>
        <w:t>Verzelletti</w:t>
      </w:r>
      <w:proofErr w:type="spellEnd"/>
    </w:p>
    <w:p w14:paraId="45378913" w14:textId="5C1487DB" w:rsidR="00C11F43" w:rsidRDefault="00000000" w:rsidP="00AD49C0">
      <w:pPr>
        <w:jc w:val="right"/>
        <w:rPr>
          <w:rFonts w:ascii="Cambria" w:eastAsia="Cambria" w:hAnsi="Cambria" w:cs="Cambria"/>
          <w:b/>
          <w:bCs/>
        </w:rPr>
      </w:pPr>
      <w:r>
        <w:rPr>
          <w:rFonts w:ascii="Cambria" w:hAnsi="Cambria"/>
          <w:b/>
          <w:bCs/>
        </w:rPr>
        <w:t>Avv. Eustacchio Porreca</w:t>
      </w:r>
    </w:p>
    <w:p w14:paraId="7E928945" w14:textId="77777777" w:rsidR="00C11F43" w:rsidRDefault="00C11F43">
      <w:pPr>
        <w:rPr>
          <w:rFonts w:ascii="Cambria" w:eastAsia="Cambria" w:hAnsi="Cambria" w:cs="Cambria"/>
        </w:rPr>
      </w:pPr>
    </w:p>
    <w:p w14:paraId="56A9276F" w14:textId="77777777" w:rsidR="00C11F43" w:rsidRDefault="00C11F43">
      <w:pPr>
        <w:rPr>
          <w:rFonts w:ascii="Cambria" w:eastAsia="Cambria" w:hAnsi="Cambria" w:cs="Cambria"/>
        </w:rPr>
      </w:pPr>
    </w:p>
    <w:p w14:paraId="325AA178" w14:textId="77777777" w:rsidR="00C11F43" w:rsidRDefault="00000000">
      <w:pPr>
        <w:jc w:val="center"/>
        <w:rPr>
          <w:rFonts w:ascii="Cambria" w:eastAsia="Cambria" w:hAnsi="Cambria" w:cs="Cambria"/>
          <w:b/>
          <w:bCs/>
          <w:u w:val="single"/>
        </w:rPr>
      </w:pPr>
      <w:r>
        <w:rPr>
          <w:rFonts w:ascii="Cambria" w:hAnsi="Cambria"/>
          <w:b/>
          <w:bCs/>
          <w:i/>
          <w:iCs/>
        </w:rPr>
        <w:t>7 maggio 2025 ore 14.30 - 17.30</w:t>
      </w:r>
    </w:p>
    <w:p w14:paraId="59F151C2" w14:textId="77777777" w:rsidR="00C11F43" w:rsidRDefault="00C11F43">
      <w:pPr>
        <w:rPr>
          <w:rFonts w:ascii="Cambria" w:eastAsia="Cambria" w:hAnsi="Cambria" w:cs="Cambria"/>
        </w:rPr>
      </w:pPr>
    </w:p>
    <w:p w14:paraId="19DA5F2A" w14:textId="77777777" w:rsidR="00C11F43" w:rsidRDefault="00000000">
      <w:pPr>
        <w:rPr>
          <w:rFonts w:ascii="Cambria" w:eastAsia="Cambria" w:hAnsi="Cambria" w:cs="Cambria"/>
        </w:rPr>
      </w:pPr>
      <w:r>
        <w:rPr>
          <w:rFonts w:ascii="Cambria" w:hAnsi="Cambria"/>
        </w:rPr>
        <w:t>La discussione: richieste principali e subordinate</w:t>
      </w:r>
    </w:p>
    <w:p w14:paraId="69818002" w14:textId="77777777" w:rsidR="00C11F43" w:rsidRDefault="00000000">
      <w:pPr>
        <w:rPr>
          <w:rFonts w:ascii="Cambria" w:eastAsia="Cambria" w:hAnsi="Cambria" w:cs="Cambria"/>
        </w:rPr>
      </w:pPr>
      <w:r>
        <w:rPr>
          <w:rFonts w:ascii="Cambria" w:hAnsi="Cambria"/>
        </w:rPr>
        <w:t>Struttura e contenuto della motivazione della sentenza</w:t>
      </w:r>
    </w:p>
    <w:p w14:paraId="0E1F1D35" w14:textId="722E3293" w:rsidR="00C11F43" w:rsidRDefault="00000000" w:rsidP="00AD49C0">
      <w:pPr>
        <w:jc w:val="right"/>
        <w:rPr>
          <w:rFonts w:ascii="Cambria" w:eastAsia="Cambria" w:hAnsi="Cambria" w:cs="Cambria"/>
          <w:b/>
          <w:bCs/>
        </w:rPr>
      </w:pPr>
      <w:r>
        <w:rPr>
          <w:rFonts w:ascii="Cambria" w:hAnsi="Cambria"/>
          <w:b/>
          <w:bCs/>
        </w:rPr>
        <w:t xml:space="preserve">Avv. Carlo </w:t>
      </w:r>
      <w:proofErr w:type="spellStart"/>
      <w:r>
        <w:rPr>
          <w:rFonts w:ascii="Cambria" w:hAnsi="Cambria"/>
          <w:b/>
          <w:bCs/>
        </w:rPr>
        <w:t>Cofini</w:t>
      </w:r>
      <w:proofErr w:type="spellEnd"/>
    </w:p>
    <w:p w14:paraId="5AB03020" w14:textId="1AACCC81" w:rsidR="00C11F43" w:rsidRDefault="00000000" w:rsidP="00AD49C0">
      <w:pPr>
        <w:jc w:val="right"/>
        <w:rPr>
          <w:rFonts w:ascii="Cambria" w:eastAsia="Cambria" w:hAnsi="Cambria" w:cs="Cambria"/>
          <w:b/>
          <w:bCs/>
        </w:rPr>
      </w:pPr>
      <w:r>
        <w:rPr>
          <w:rFonts w:ascii="Cambria" w:hAnsi="Cambria"/>
          <w:b/>
          <w:bCs/>
        </w:rPr>
        <w:t>Avv. Paolo Maestroni</w:t>
      </w:r>
    </w:p>
    <w:p w14:paraId="34332C78" w14:textId="77777777" w:rsidR="00C11F43" w:rsidRDefault="00C11F43">
      <w:pPr>
        <w:rPr>
          <w:rFonts w:ascii="Cambria" w:eastAsia="Cambria" w:hAnsi="Cambria" w:cs="Cambria"/>
          <w:b/>
          <w:bCs/>
          <w:u w:val="single"/>
        </w:rPr>
      </w:pPr>
    </w:p>
    <w:p w14:paraId="2A3DC033" w14:textId="77777777" w:rsidR="00C11F43" w:rsidRDefault="00C11F43">
      <w:pPr>
        <w:rPr>
          <w:rFonts w:ascii="Cambria" w:eastAsia="Cambria" w:hAnsi="Cambria" w:cs="Cambria"/>
        </w:rPr>
      </w:pPr>
    </w:p>
    <w:p w14:paraId="1099DC58" w14:textId="356941ED" w:rsidR="00C11F43" w:rsidRDefault="00000000">
      <w:pPr>
        <w:jc w:val="center"/>
        <w:rPr>
          <w:rFonts w:ascii="Cambria" w:eastAsia="Cambria" w:hAnsi="Cambria" w:cs="Cambria"/>
          <w:b/>
          <w:bCs/>
          <w:u w:val="single"/>
        </w:rPr>
      </w:pPr>
      <w:r>
        <w:rPr>
          <w:rFonts w:ascii="Cambria" w:hAnsi="Cambria"/>
          <w:b/>
          <w:bCs/>
          <w:i/>
          <w:iCs/>
        </w:rPr>
        <w:t>21 maggio 2025 ore 14.30 - 17.30</w:t>
      </w:r>
    </w:p>
    <w:p w14:paraId="79A6E09A" w14:textId="77777777" w:rsidR="00C11F43" w:rsidRDefault="00C11F43">
      <w:pPr>
        <w:rPr>
          <w:rFonts w:ascii="Cambria" w:eastAsia="Cambria" w:hAnsi="Cambria" w:cs="Cambria"/>
        </w:rPr>
      </w:pPr>
    </w:p>
    <w:p w14:paraId="12035C79" w14:textId="77777777" w:rsidR="00C11F43" w:rsidRDefault="00000000">
      <w:pPr>
        <w:rPr>
          <w:rFonts w:ascii="Cambria" w:eastAsia="Cambria" w:hAnsi="Cambria" w:cs="Cambria"/>
        </w:rPr>
      </w:pPr>
      <w:r>
        <w:rPr>
          <w:rFonts w:ascii="Cambria" w:hAnsi="Cambria"/>
        </w:rPr>
        <w:t>Le impugnazioni: i principi generali</w:t>
      </w:r>
    </w:p>
    <w:p w14:paraId="25FF506C" w14:textId="77777777" w:rsidR="00C11F43" w:rsidRDefault="00000000">
      <w:pPr>
        <w:rPr>
          <w:rFonts w:ascii="Cambria" w:eastAsia="Cambria" w:hAnsi="Cambria" w:cs="Cambria"/>
        </w:rPr>
      </w:pPr>
      <w:r>
        <w:rPr>
          <w:rFonts w:ascii="Cambria" w:hAnsi="Cambria"/>
        </w:rPr>
        <w:t>L’atto di appello e il giudizio davanti alla Corte</w:t>
      </w:r>
    </w:p>
    <w:p w14:paraId="4EBCF721" w14:textId="77777777" w:rsidR="00C11F43" w:rsidRDefault="00000000">
      <w:pPr>
        <w:jc w:val="right"/>
        <w:rPr>
          <w:rFonts w:ascii="Cambria" w:eastAsia="Cambria" w:hAnsi="Cambria" w:cs="Cambria"/>
          <w:b/>
          <w:bCs/>
        </w:rPr>
      </w:pPr>
      <w:r>
        <w:rPr>
          <w:rFonts w:ascii="Cambria" w:hAnsi="Cambria"/>
          <w:b/>
          <w:bCs/>
        </w:rPr>
        <w:t>Avv. Sebastiano Tosoni</w:t>
      </w:r>
    </w:p>
    <w:p w14:paraId="42619A29" w14:textId="77777777" w:rsidR="00C11F43" w:rsidRDefault="00000000">
      <w:pPr>
        <w:jc w:val="right"/>
        <w:rPr>
          <w:rFonts w:ascii="Cambria" w:eastAsia="Cambria" w:hAnsi="Cambria" w:cs="Cambria"/>
          <w:b/>
          <w:bCs/>
        </w:rPr>
      </w:pPr>
      <w:r>
        <w:rPr>
          <w:rFonts w:ascii="Cambria" w:hAnsi="Cambria"/>
          <w:b/>
          <w:bCs/>
        </w:rPr>
        <w:t xml:space="preserve">Avv. Gaetano </w:t>
      </w:r>
      <w:proofErr w:type="spellStart"/>
      <w:r>
        <w:rPr>
          <w:rFonts w:ascii="Cambria" w:hAnsi="Cambria"/>
          <w:b/>
          <w:bCs/>
        </w:rPr>
        <w:t>Alaia</w:t>
      </w:r>
      <w:proofErr w:type="spellEnd"/>
    </w:p>
    <w:p w14:paraId="3563E353" w14:textId="77777777" w:rsidR="00C11F43" w:rsidRDefault="00C11F43">
      <w:pPr>
        <w:jc w:val="right"/>
        <w:rPr>
          <w:rFonts w:ascii="Cambria" w:eastAsia="Cambria" w:hAnsi="Cambria" w:cs="Cambria"/>
        </w:rPr>
      </w:pPr>
    </w:p>
    <w:p w14:paraId="5414A51E" w14:textId="77777777" w:rsidR="00C11F43" w:rsidRDefault="00C11F43">
      <w:pPr>
        <w:jc w:val="right"/>
        <w:rPr>
          <w:rFonts w:ascii="Cambria" w:eastAsia="Cambria" w:hAnsi="Cambria" w:cs="Cambria"/>
        </w:rPr>
      </w:pPr>
    </w:p>
    <w:p w14:paraId="370F520E" w14:textId="77777777" w:rsidR="00C11F43" w:rsidRDefault="00000000">
      <w:pPr>
        <w:jc w:val="center"/>
        <w:rPr>
          <w:rFonts w:ascii="Cambria" w:eastAsia="Cambria" w:hAnsi="Cambria" w:cs="Cambria"/>
          <w:b/>
          <w:bCs/>
          <w:i/>
          <w:iCs/>
        </w:rPr>
      </w:pPr>
      <w:r>
        <w:rPr>
          <w:rFonts w:ascii="Cambria" w:hAnsi="Cambria"/>
          <w:b/>
          <w:bCs/>
          <w:i/>
          <w:iCs/>
        </w:rPr>
        <w:t>11 giugno 2025</w:t>
      </w:r>
      <w:r>
        <w:rPr>
          <w:rFonts w:ascii="Cambria" w:hAnsi="Cambria"/>
        </w:rPr>
        <w:t xml:space="preserve"> </w:t>
      </w:r>
      <w:r>
        <w:rPr>
          <w:rFonts w:ascii="Cambria" w:hAnsi="Cambria"/>
          <w:b/>
          <w:bCs/>
          <w:i/>
          <w:iCs/>
        </w:rPr>
        <w:t>ore 14.30 - 17.30</w:t>
      </w:r>
    </w:p>
    <w:p w14:paraId="61CBBAFA" w14:textId="77777777" w:rsidR="00C11F43" w:rsidRDefault="00C11F43">
      <w:pPr>
        <w:jc w:val="both"/>
        <w:rPr>
          <w:rFonts w:ascii="Cambria" w:eastAsia="Cambria" w:hAnsi="Cambria" w:cs="Cambria"/>
          <w:u w:val="single"/>
        </w:rPr>
      </w:pPr>
    </w:p>
    <w:p w14:paraId="5FD0E521" w14:textId="77777777" w:rsidR="00C11F43" w:rsidRDefault="00000000">
      <w:pPr>
        <w:rPr>
          <w:rFonts w:ascii="Cambria" w:eastAsia="Cambria" w:hAnsi="Cambria" w:cs="Cambria"/>
          <w:b/>
          <w:bCs/>
        </w:rPr>
      </w:pPr>
      <w:r>
        <w:rPr>
          <w:rFonts w:ascii="Cambria" w:hAnsi="Cambria"/>
          <w:b/>
          <w:bCs/>
        </w:rPr>
        <w:t>Simulazione: redazione atto di appello</w:t>
      </w:r>
    </w:p>
    <w:p w14:paraId="6BF31ACC" w14:textId="77777777" w:rsidR="00C11F43" w:rsidRDefault="00000000">
      <w:pPr>
        <w:jc w:val="right"/>
        <w:rPr>
          <w:rFonts w:ascii="Cambria" w:eastAsia="Cambria" w:hAnsi="Cambria" w:cs="Cambria"/>
          <w:b/>
          <w:bCs/>
        </w:rPr>
      </w:pPr>
      <w:r>
        <w:rPr>
          <w:rFonts w:ascii="Cambria" w:hAnsi="Cambria"/>
          <w:b/>
          <w:bCs/>
        </w:rPr>
        <w:t>Avv. Francesco Menini</w:t>
      </w:r>
    </w:p>
    <w:p w14:paraId="6857EEF4" w14:textId="77777777" w:rsidR="00C11F43" w:rsidRDefault="00000000">
      <w:pPr>
        <w:jc w:val="right"/>
        <w:rPr>
          <w:rFonts w:ascii="Cambria" w:eastAsia="Cambria" w:hAnsi="Cambria" w:cs="Cambria"/>
          <w:b/>
          <w:bCs/>
        </w:rPr>
      </w:pPr>
      <w:r>
        <w:rPr>
          <w:rFonts w:ascii="Cambria" w:hAnsi="Cambria"/>
          <w:b/>
          <w:bCs/>
        </w:rPr>
        <w:t>Avv. Giuseppe Pesce</w:t>
      </w:r>
    </w:p>
    <w:p w14:paraId="107707BF" w14:textId="77777777" w:rsidR="00C11F43" w:rsidRDefault="00C11F43">
      <w:pPr>
        <w:jc w:val="both"/>
        <w:rPr>
          <w:rFonts w:ascii="Cambria" w:eastAsia="Cambria" w:hAnsi="Cambria" w:cs="Cambria"/>
          <w:b/>
          <w:bCs/>
        </w:rPr>
      </w:pPr>
    </w:p>
    <w:p w14:paraId="4170DC97" w14:textId="77777777" w:rsidR="00C11F43" w:rsidRDefault="00C11F43">
      <w:pPr>
        <w:rPr>
          <w:rFonts w:ascii="Cambria" w:eastAsia="Cambria" w:hAnsi="Cambria" w:cs="Cambria"/>
        </w:rPr>
      </w:pPr>
    </w:p>
    <w:p w14:paraId="21CB5B28" w14:textId="77777777" w:rsidR="00C11F43" w:rsidRDefault="00000000">
      <w:pPr>
        <w:jc w:val="center"/>
        <w:rPr>
          <w:rFonts w:ascii="Cambria" w:eastAsia="Cambria" w:hAnsi="Cambria" w:cs="Cambria"/>
          <w:b/>
          <w:bCs/>
          <w:u w:val="single"/>
        </w:rPr>
      </w:pPr>
      <w:r>
        <w:rPr>
          <w:rFonts w:ascii="Cambria" w:hAnsi="Cambria"/>
          <w:b/>
          <w:bCs/>
          <w:i/>
          <w:iCs/>
        </w:rPr>
        <w:t>25 giugno 2025 ore 14.30 - 17.30</w:t>
      </w:r>
    </w:p>
    <w:p w14:paraId="1174E041" w14:textId="77777777" w:rsidR="00C11F43" w:rsidRDefault="00C11F43">
      <w:pPr>
        <w:rPr>
          <w:rFonts w:ascii="Cambria" w:eastAsia="Cambria" w:hAnsi="Cambria" w:cs="Cambria"/>
        </w:rPr>
      </w:pPr>
    </w:p>
    <w:p w14:paraId="4BCBE578" w14:textId="77777777" w:rsidR="00C11F43" w:rsidRDefault="00000000">
      <w:pPr>
        <w:rPr>
          <w:rFonts w:ascii="Cambria" w:eastAsia="Cambria" w:hAnsi="Cambria" w:cs="Cambria"/>
        </w:rPr>
      </w:pPr>
      <w:r>
        <w:rPr>
          <w:rFonts w:ascii="Cambria" w:hAnsi="Cambria"/>
        </w:rPr>
        <w:t>Il ricorso per cassazione</w:t>
      </w:r>
    </w:p>
    <w:p w14:paraId="682F0DD9" w14:textId="77777777" w:rsidR="00C11F43" w:rsidRDefault="00000000">
      <w:pPr>
        <w:rPr>
          <w:rFonts w:ascii="Cambria" w:eastAsia="Cambria" w:hAnsi="Cambria" w:cs="Cambria"/>
        </w:rPr>
      </w:pPr>
      <w:r>
        <w:rPr>
          <w:rFonts w:ascii="Cambria" w:hAnsi="Cambria"/>
        </w:rPr>
        <w:lastRenderedPageBreak/>
        <w:t>Il procedimento davanti alla Corte di Cassazione</w:t>
      </w:r>
    </w:p>
    <w:p w14:paraId="70333531" w14:textId="17D06FE7" w:rsidR="00C11F43" w:rsidRDefault="00000000">
      <w:pPr>
        <w:tabs>
          <w:tab w:val="right" w:pos="8478"/>
        </w:tabs>
        <w:rPr>
          <w:rFonts w:ascii="Cambria" w:eastAsia="Cambria" w:hAnsi="Cambria" w:cs="Cambria"/>
          <w:b/>
          <w:bCs/>
        </w:rPr>
      </w:pPr>
      <w:r>
        <w:rPr>
          <w:rFonts w:ascii="Cambria" w:eastAsia="Cambria" w:hAnsi="Cambria" w:cs="Cambria"/>
        </w:rPr>
        <w:tab/>
      </w:r>
      <w:r>
        <w:rPr>
          <w:rFonts w:ascii="Cambria" w:hAnsi="Cambria"/>
          <w:b/>
          <w:bCs/>
        </w:rPr>
        <w:t>Avv. Stefano Lojacono</w:t>
      </w:r>
    </w:p>
    <w:p w14:paraId="778C8033" w14:textId="77777777" w:rsidR="00C11F43" w:rsidRDefault="00000000">
      <w:pPr>
        <w:jc w:val="right"/>
        <w:rPr>
          <w:rFonts w:ascii="Cambria" w:eastAsia="Cambria" w:hAnsi="Cambria" w:cs="Cambria"/>
          <w:b/>
          <w:bCs/>
          <w:color w:val="FF0000"/>
          <w:u w:color="FF0000"/>
        </w:rPr>
      </w:pPr>
      <w:r>
        <w:rPr>
          <w:rFonts w:ascii="Cambria" w:hAnsi="Cambria"/>
          <w:b/>
          <w:bCs/>
        </w:rPr>
        <w:t>Avv. Massimo Bonvicini</w:t>
      </w:r>
    </w:p>
    <w:p w14:paraId="17E281ED" w14:textId="77777777" w:rsidR="00C11F43" w:rsidRDefault="00C11F43">
      <w:pPr>
        <w:rPr>
          <w:rFonts w:ascii="Cambria" w:eastAsia="Cambria" w:hAnsi="Cambria" w:cs="Cambria"/>
        </w:rPr>
      </w:pPr>
    </w:p>
    <w:p w14:paraId="679F2D5F" w14:textId="77777777" w:rsidR="00C11F43" w:rsidRDefault="00C11F43">
      <w:pPr>
        <w:rPr>
          <w:rFonts w:ascii="Cambria" w:eastAsia="Cambria" w:hAnsi="Cambria" w:cs="Cambria"/>
        </w:rPr>
      </w:pPr>
    </w:p>
    <w:p w14:paraId="609C9244" w14:textId="77777777" w:rsidR="00C11F43" w:rsidRDefault="00000000">
      <w:pPr>
        <w:jc w:val="center"/>
        <w:rPr>
          <w:rFonts w:ascii="Cambria" w:eastAsia="Cambria" w:hAnsi="Cambria" w:cs="Cambria"/>
          <w:b/>
          <w:bCs/>
          <w:u w:val="single"/>
        </w:rPr>
      </w:pPr>
      <w:r>
        <w:rPr>
          <w:rFonts w:ascii="Cambria" w:hAnsi="Cambria"/>
          <w:b/>
          <w:bCs/>
          <w:i/>
          <w:iCs/>
        </w:rPr>
        <w:t>17 settembre 2025</w:t>
      </w:r>
      <w:r>
        <w:rPr>
          <w:rFonts w:ascii="Cambria" w:hAnsi="Cambria"/>
        </w:rPr>
        <w:t xml:space="preserve"> </w:t>
      </w:r>
      <w:r>
        <w:rPr>
          <w:rFonts w:ascii="Cambria" w:hAnsi="Cambria"/>
          <w:b/>
          <w:bCs/>
          <w:i/>
          <w:iCs/>
        </w:rPr>
        <w:t>ore 14.30 -17.30</w:t>
      </w:r>
    </w:p>
    <w:p w14:paraId="71A42519" w14:textId="77777777" w:rsidR="00C11F43" w:rsidRDefault="00C11F43">
      <w:pPr>
        <w:rPr>
          <w:rFonts w:ascii="Cambria" w:eastAsia="Cambria" w:hAnsi="Cambria" w:cs="Cambria"/>
        </w:rPr>
      </w:pPr>
    </w:p>
    <w:p w14:paraId="41302D96" w14:textId="77777777" w:rsidR="00C11F43" w:rsidRDefault="00000000">
      <w:pPr>
        <w:rPr>
          <w:rFonts w:ascii="Cambria" w:eastAsia="Cambria" w:hAnsi="Cambria" w:cs="Cambria"/>
          <w:b/>
          <w:bCs/>
        </w:rPr>
      </w:pPr>
      <w:r>
        <w:rPr>
          <w:rFonts w:ascii="Cambria" w:hAnsi="Cambria"/>
          <w:b/>
          <w:bCs/>
        </w:rPr>
        <w:t>I reati contro la pubblica amministrazione</w:t>
      </w:r>
    </w:p>
    <w:p w14:paraId="7051B6EB" w14:textId="4B5D5EEC" w:rsidR="00C11F43" w:rsidRDefault="00C76409">
      <w:pPr>
        <w:jc w:val="right"/>
        <w:rPr>
          <w:rFonts w:ascii="Cambria" w:eastAsia="Cambria" w:hAnsi="Cambria" w:cs="Cambria"/>
          <w:b/>
          <w:bCs/>
        </w:rPr>
      </w:pPr>
      <w:r>
        <w:rPr>
          <w:rFonts w:ascii="Cambria" w:hAnsi="Cambria"/>
          <w:b/>
          <w:bCs/>
        </w:rPr>
        <w:t>Avv. Vittorio Patrini</w:t>
      </w:r>
    </w:p>
    <w:p w14:paraId="09E35700" w14:textId="63A79DFE" w:rsidR="00C11F43" w:rsidRDefault="00C76409">
      <w:pPr>
        <w:jc w:val="right"/>
        <w:rPr>
          <w:rFonts w:ascii="Cambria" w:eastAsia="Cambria" w:hAnsi="Cambria" w:cs="Cambria"/>
          <w:b/>
          <w:bCs/>
          <w:shd w:val="clear" w:color="auto" w:fill="FFFF00"/>
        </w:rPr>
      </w:pPr>
      <w:r>
        <w:rPr>
          <w:rFonts w:ascii="Cambria" w:hAnsi="Cambria"/>
          <w:b/>
          <w:bCs/>
        </w:rPr>
        <w:t xml:space="preserve">Avv. Claudia </w:t>
      </w:r>
      <w:proofErr w:type="spellStart"/>
      <w:r>
        <w:rPr>
          <w:rFonts w:ascii="Cambria" w:hAnsi="Cambria"/>
          <w:b/>
          <w:bCs/>
        </w:rPr>
        <w:t>Calubini</w:t>
      </w:r>
      <w:proofErr w:type="spellEnd"/>
    </w:p>
    <w:p w14:paraId="566CDFF4" w14:textId="77777777" w:rsidR="00C11F43" w:rsidRDefault="00C11F43">
      <w:pPr>
        <w:jc w:val="both"/>
        <w:rPr>
          <w:rFonts w:ascii="Cambria" w:eastAsia="Cambria" w:hAnsi="Cambria" w:cs="Cambria"/>
          <w:b/>
          <w:bCs/>
        </w:rPr>
      </w:pPr>
    </w:p>
    <w:p w14:paraId="29D88742" w14:textId="77777777" w:rsidR="00C11F43" w:rsidRDefault="00C11F43">
      <w:pPr>
        <w:jc w:val="both"/>
        <w:rPr>
          <w:rFonts w:ascii="Cambria" w:eastAsia="Cambria" w:hAnsi="Cambria" w:cs="Cambria"/>
          <w:b/>
          <w:bCs/>
        </w:rPr>
      </w:pPr>
    </w:p>
    <w:p w14:paraId="72C9ACDD" w14:textId="77777777" w:rsidR="00C11F43" w:rsidRDefault="00000000">
      <w:pPr>
        <w:jc w:val="center"/>
        <w:rPr>
          <w:rFonts w:ascii="Cambria" w:eastAsia="Cambria" w:hAnsi="Cambria" w:cs="Cambria"/>
          <w:u w:val="single"/>
        </w:rPr>
      </w:pPr>
      <w:proofErr w:type="gramStart"/>
      <w:r>
        <w:rPr>
          <w:rFonts w:ascii="Cambria" w:hAnsi="Cambria"/>
          <w:b/>
          <w:bCs/>
          <w:i/>
          <w:iCs/>
        </w:rPr>
        <w:t>1 ottobre</w:t>
      </w:r>
      <w:proofErr w:type="gramEnd"/>
      <w:r>
        <w:rPr>
          <w:rFonts w:ascii="Cambria" w:hAnsi="Cambria"/>
          <w:b/>
          <w:bCs/>
          <w:i/>
          <w:iCs/>
        </w:rPr>
        <w:t xml:space="preserve"> 2025 ore 14.30 - 17.30</w:t>
      </w:r>
    </w:p>
    <w:p w14:paraId="3DF99BD6" w14:textId="77777777" w:rsidR="00C11F43" w:rsidRDefault="00C11F43">
      <w:pPr>
        <w:rPr>
          <w:rFonts w:ascii="Cambria" w:eastAsia="Cambria" w:hAnsi="Cambria" w:cs="Cambria"/>
        </w:rPr>
      </w:pPr>
    </w:p>
    <w:p w14:paraId="2BDC3CD5" w14:textId="77777777" w:rsidR="00C11F43" w:rsidRDefault="00000000">
      <w:pPr>
        <w:rPr>
          <w:rFonts w:ascii="Cambria" w:eastAsia="Cambria" w:hAnsi="Cambria" w:cs="Cambria"/>
        </w:rPr>
      </w:pPr>
      <w:r>
        <w:rPr>
          <w:rFonts w:ascii="Cambria" w:hAnsi="Cambria"/>
        </w:rPr>
        <w:t xml:space="preserve">Il giudizio di esecuzione </w:t>
      </w:r>
      <w:r>
        <w:rPr>
          <w:rFonts w:ascii="Cambria" w:hAnsi="Cambria"/>
        </w:rPr>
        <w:tab/>
      </w:r>
    </w:p>
    <w:p w14:paraId="3B1673EC" w14:textId="77777777" w:rsidR="00C11F43" w:rsidRDefault="00000000">
      <w:pPr>
        <w:rPr>
          <w:rFonts w:ascii="Cambria" w:eastAsia="Cambria" w:hAnsi="Cambria" w:cs="Cambria"/>
          <w:b/>
          <w:bCs/>
        </w:rPr>
      </w:pP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eastAsia="Cambria" w:hAnsi="Cambria" w:cs="Cambria"/>
        </w:rPr>
        <w:tab/>
      </w:r>
      <w:r>
        <w:rPr>
          <w:rFonts w:ascii="Cambria" w:hAnsi="Cambria"/>
          <w:b/>
          <w:bCs/>
        </w:rPr>
        <w:t>Avv. Gianluca Venturini</w:t>
      </w:r>
    </w:p>
    <w:p w14:paraId="6769F594" w14:textId="77777777" w:rsidR="00C11F43" w:rsidRDefault="00000000">
      <w:pPr>
        <w:rPr>
          <w:rFonts w:ascii="Cambria" w:eastAsia="Cambria" w:hAnsi="Cambria" w:cs="Cambria"/>
          <w:b/>
          <w:bCs/>
        </w:rPr>
      </w:pPr>
      <w:r>
        <w:rPr>
          <w:rFonts w:ascii="Cambria" w:eastAsia="Cambria" w:hAnsi="Cambria" w:cs="Cambria"/>
          <w:b/>
          <w:bCs/>
        </w:rPr>
        <w:tab/>
      </w:r>
      <w:r>
        <w:rPr>
          <w:rFonts w:ascii="Cambria" w:eastAsia="Cambria" w:hAnsi="Cambria" w:cs="Cambria"/>
          <w:b/>
          <w:bCs/>
        </w:rPr>
        <w:tab/>
      </w:r>
      <w:r>
        <w:rPr>
          <w:rFonts w:ascii="Cambria" w:eastAsia="Cambria" w:hAnsi="Cambria" w:cs="Cambria"/>
          <w:b/>
          <w:bCs/>
        </w:rPr>
        <w:tab/>
      </w:r>
      <w:r>
        <w:rPr>
          <w:rFonts w:ascii="Cambria" w:eastAsia="Cambria" w:hAnsi="Cambria" w:cs="Cambria"/>
          <w:b/>
          <w:bCs/>
        </w:rPr>
        <w:tab/>
      </w:r>
      <w:r>
        <w:rPr>
          <w:rFonts w:ascii="Cambria" w:eastAsia="Cambria" w:hAnsi="Cambria" w:cs="Cambria"/>
          <w:b/>
          <w:bCs/>
        </w:rPr>
        <w:tab/>
      </w:r>
      <w:r>
        <w:rPr>
          <w:rFonts w:ascii="Cambria" w:eastAsia="Cambria" w:hAnsi="Cambria" w:cs="Cambria"/>
          <w:b/>
          <w:bCs/>
        </w:rPr>
        <w:tab/>
      </w:r>
      <w:r>
        <w:rPr>
          <w:rFonts w:ascii="Cambria" w:eastAsia="Cambria" w:hAnsi="Cambria" w:cs="Cambria"/>
          <w:b/>
          <w:bCs/>
        </w:rPr>
        <w:tab/>
      </w:r>
      <w:r>
        <w:rPr>
          <w:rFonts w:ascii="Cambria" w:eastAsia="Cambria" w:hAnsi="Cambria" w:cs="Cambria"/>
          <w:b/>
          <w:bCs/>
        </w:rPr>
        <w:tab/>
      </w:r>
      <w:r>
        <w:rPr>
          <w:rFonts w:ascii="Cambria" w:hAnsi="Cambria"/>
          <w:b/>
          <w:bCs/>
        </w:rPr>
        <w:t xml:space="preserve">Avv. Alessandro Bertoli </w:t>
      </w:r>
    </w:p>
    <w:p w14:paraId="66FF2E97" w14:textId="77777777" w:rsidR="00C11F43" w:rsidRDefault="00C11F43">
      <w:pPr>
        <w:jc w:val="right"/>
        <w:rPr>
          <w:rFonts w:ascii="Cambria" w:eastAsia="Cambria" w:hAnsi="Cambria" w:cs="Cambria"/>
          <w:b/>
          <w:bCs/>
        </w:rPr>
      </w:pPr>
    </w:p>
    <w:p w14:paraId="66AB5269" w14:textId="77777777" w:rsidR="00C11F43" w:rsidRDefault="00C11F43">
      <w:pPr>
        <w:jc w:val="center"/>
        <w:rPr>
          <w:rFonts w:ascii="Cambria" w:eastAsia="Cambria" w:hAnsi="Cambria" w:cs="Cambria"/>
          <w:b/>
          <w:bCs/>
          <w:i/>
          <w:iCs/>
        </w:rPr>
      </w:pPr>
    </w:p>
    <w:p w14:paraId="55857423" w14:textId="77777777" w:rsidR="00C11F43" w:rsidRDefault="00000000">
      <w:pPr>
        <w:jc w:val="center"/>
        <w:rPr>
          <w:rFonts w:ascii="Cambria" w:eastAsia="Cambria" w:hAnsi="Cambria" w:cs="Cambria"/>
          <w:b/>
          <w:bCs/>
          <w:u w:val="single"/>
        </w:rPr>
      </w:pPr>
      <w:r>
        <w:rPr>
          <w:rFonts w:ascii="Cambria" w:hAnsi="Cambria"/>
          <w:b/>
          <w:bCs/>
          <w:i/>
          <w:iCs/>
        </w:rPr>
        <w:t>15 ottobre 2025</w:t>
      </w:r>
      <w:r>
        <w:rPr>
          <w:rFonts w:ascii="Arial Unicode MS" w:hAnsi="Arial Unicode MS"/>
        </w:rPr>
        <w:t xml:space="preserve"> </w:t>
      </w:r>
      <w:r>
        <w:rPr>
          <w:rFonts w:ascii="Cambria" w:hAnsi="Cambria"/>
          <w:b/>
          <w:bCs/>
          <w:i/>
          <w:iCs/>
        </w:rPr>
        <w:t>ore 14.30 - 17.30</w:t>
      </w:r>
    </w:p>
    <w:p w14:paraId="7BC5556D" w14:textId="77777777" w:rsidR="00C11F43" w:rsidRDefault="00C11F43">
      <w:pPr>
        <w:rPr>
          <w:rFonts w:ascii="Cambria" w:eastAsia="Cambria" w:hAnsi="Cambria" w:cs="Cambria"/>
        </w:rPr>
      </w:pPr>
    </w:p>
    <w:p w14:paraId="5C6B3A52" w14:textId="77777777" w:rsidR="00C11F43" w:rsidRDefault="00000000">
      <w:pPr>
        <w:rPr>
          <w:rFonts w:ascii="Cambria" w:eastAsia="Cambria" w:hAnsi="Cambria" w:cs="Cambria"/>
        </w:rPr>
      </w:pPr>
      <w:r>
        <w:rPr>
          <w:rFonts w:ascii="Cambria" w:hAnsi="Cambria"/>
        </w:rPr>
        <w:t>L’esecuzione della pena</w:t>
      </w:r>
    </w:p>
    <w:p w14:paraId="18A94238" w14:textId="77777777" w:rsidR="00C11F43" w:rsidRDefault="00000000">
      <w:pPr>
        <w:rPr>
          <w:rFonts w:ascii="Cambria" w:eastAsia="Cambria" w:hAnsi="Cambria" w:cs="Cambria"/>
        </w:rPr>
      </w:pPr>
      <w:r>
        <w:rPr>
          <w:rFonts w:ascii="Cambria" w:hAnsi="Cambria"/>
        </w:rPr>
        <w:t>L’ordinamento penitenziario: le misure alternative alla detenzione, la magistratura di sorveglianza ed il relativo procedimento</w:t>
      </w:r>
    </w:p>
    <w:p w14:paraId="305E1D6F" w14:textId="77777777" w:rsidR="00C11F43" w:rsidRDefault="00000000">
      <w:pPr>
        <w:jc w:val="right"/>
        <w:rPr>
          <w:rFonts w:ascii="Cambria" w:eastAsia="Cambria" w:hAnsi="Cambria" w:cs="Cambria"/>
          <w:b/>
          <w:bCs/>
        </w:rPr>
      </w:pPr>
      <w:r>
        <w:rPr>
          <w:rFonts w:ascii="Cambria" w:hAnsi="Cambria"/>
          <w:b/>
          <w:bCs/>
        </w:rPr>
        <w:t>Avv. Stefania Amato</w:t>
      </w:r>
    </w:p>
    <w:p w14:paraId="259C02EB" w14:textId="77777777" w:rsidR="00C11F43" w:rsidRDefault="00000000">
      <w:pPr>
        <w:jc w:val="right"/>
        <w:rPr>
          <w:rFonts w:ascii="Cambria" w:eastAsia="Cambria" w:hAnsi="Cambria" w:cs="Cambria"/>
          <w:b/>
          <w:bCs/>
          <w:color w:val="FF0000"/>
          <w:u w:color="FF0000"/>
        </w:rPr>
      </w:pPr>
      <w:r>
        <w:rPr>
          <w:rFonts w:ascii="Cambria" w:hAnsi="Cambria"/>
          <w:b/>
          <w:bCs/>
          <w:u w:color="FF0000"/>
        </w:rPr>
        <w:t xml:space="preserve">Avv. Enrico Mastropietro </w:t>
      </w:r>
    </w:p>
    <w:p w14:paraId="6D28B1CF" w14:textId="77777777" w:rsidR="00C11F43" w:rsidRDefault="00C11F43">
      <w:pPr>
        <w:rPr>
          <w:rFonts w:ascii="Cambria" w:eastAsia="Cambria" w:hAnsi="Cambria" w:cs="Cambria"/>
        </w:rPr>
      </w:pPr>
    </w:p>
    <w:p w14:paraId="4D3A3421" w14:textId="77777777" w:rsidR="00C11F43" w:rsidRDefault="00C11F43">
      <w:pPr>
        <w:rPr>
          <w:rFonts w:ascii="Cambria" w:eastAsia="Cambria" w:hAnsi="Cambria" w:cs="Cambria"/>
        </w:rPr>
      </w:pPr>
    </w:p>
    <w:p w14:paraId="4CEEBF69" w14:textId="77777777" w:rsidR="00C11F43" w:rsidRDefault="00000000">
      <w:pPr>
        <w:jc w:val="center"/>
        <w:rPr>
          <w:rFonts w:ascii="Cambria" w:eastAsia="Cambria" w:hAnsi="Cambria" w:cs="Cambria"/>
          <w:b/>
          <w:bCs/>
          <w:u w:val="single"/>
        </w:rPr>
      </w:pPr>
      <w:r>
        <w:rPr>
          <w:rFonts w:ascii="Cambria" w:hAnsi="Cambria"/>
          <w:b/>
          <w:bCs/>
          <w:i/>
          <w:iCs/>
        </w:rPr>
        <w:t>29 ottobre 2025 ore 14.30 - 17.30</w:t>
      </w:r>
    </w:p>
    <w:p w14:paraId="7E320EC9" w14:textId="77777777" w:rsidR="00C11F43" w:rsidRDefault="00C11F43">
      <w:pPr>
        <w:rPr>
          <w:rFonts w:ascii="Cambria" w:eastAsia="Cambria" w:hAnsi="Cambria" w:cs="Cambria"/>
        </w:rPr>
      </w:pPr>
    </w:p>
    <w:p w14:paraId="616E2795" w14:textId="77777777" w:rsidR="00C11F43" w:rsidRDefault="00000000">
      <w:pPr>
        <w:rPr>
          <w:rFonts w:ascii="Cambria" w:eastAsia="Cambria" w:hAnsi="Cambria" w:cs="Cambria"/>
        </w:rPr>
      </w:pPr>
      <w:r>
        <w:rPr>
          <w:rFonts w:ascii="Cambria" w:hAnsi="Cambria"/>
        </w:rPr>
        <w:t>Le misure di prevenzione personali e reali</w:t>
      </w:r>
    </w:p>
    <w:p w14:paraId="59F174FD" w14:textId="77777777" w:rsidR="00C11F43" w:rsidRDefault="00000000">
      <w:pPr>
        <w:jc w:val="right"/>
        <w:rPr>
          <w:rFonts w:ascii="Cambria" w:eastAsia="Cambria" w:hAnsi="Cambria" w:cs="Cambria"/>
          <w:b/>
          <w:bCs/>
        </w:rPr>
      </w:pPr>
      <w:r>
        <w:rPr>
          <w:rFonts w:ascii="Cambria" w:hAnsi="Cambria"/>
          <w:b/>
          <w:bCs/>
        </w:rPr>
        <w:t>Avv. Valeria Cominotti</w:t>
      </w:r>
    </w:p>
    <w:p w14:paraId="1F220366" w14:textId="77777777" w:rsidR="00C11F43" w:rsidRDefault="00000000">
      <w:pPr>
        <w:jc w:val="right"/>
        <w:rPr>
          <w:rFonts w:ascii="Cambria" w:eastAsia="Cambria" w:hAnsi="Cambria" w:cs="Cambria"/>
          <w:b/>
          <w:bCs/>
        </w:rPr>
      </w:pPr>
      <w:r>
        <w:rPr>
          <w:rFonts w:ascii="Cambria" w:hAnsi="Cambria"/>
          <w:b/>
          <w:bCs/>
        </w:rPr>
        <w:t>Dott. Vittorio Masia</w:t>
      </w:r>
    </w:p>
    <w:p w14:paraId="76E932B3" w14:textId="77777777" w:rsidR="00C11F43" w:rsidRDefault="00C11F43">
      <w:pPr>
        <w:jc w:val="both"/>
        <w:rPr>
          <w:rFonts w:ascii="Cambria" w:eastAsia="Cambria" w:hAnsi="Cambria" w:cs="Cambria"/>
        </w:rPr>
      </w:pPr>
    </w:p>
    <w:p w14:paraId="6B4AE447" w14:textId="77777777" w:rsidR="00C11F43" w:rsidRDefault="00C11F43">
      <w:pPr>
        <w:rPr>
          <w:rFonts w:ascii="Cambria" w:eastAsia="Cambria" w:hAnsi="Cambria" w:cs="Cambria"/>
        </w:rPr>
      </w:pPr>
    </w:p>
    <w:p w14:paraId="33245D52" w14:textId="77777777" w:rsidR="00C11F43" w:rsidRDefault="00000000">
      <w:pPr>
        <w:jc w:val="center"/>
        <w:rPr>
          <w:rFonts w:ascii="Cambria" w:eastAsia="Cambria" w:hAnsi="Cambria" w:cs="Cambria"/>
          <w:b/>
          <w:bCs/>
          <w:u w:val="single"/>
        </w:rPr>
      </w:pPr>
      <w:r>
        <w:rPr>
          <w:rFonts w:ascii="Cambria" w:hAnsi="Cambria"/>
          <w:b/>
          <w:bCs/>
          <w:i/>
          <w:iCs/>
        </w:rPr>
        <w:t>12 novembre 2025 ore 14.30 - 17.30</w:t>
      </w:r>
    </w:p>
    <w:p w14:paraId="151CF16D" w14:textId="77777777" w:rsidR="00C11F43" w:rsidRDefault="00C11F43">
      <w:pPr>
        <w:jc w:val="both"/>
        <w:rPr>
          <w:rFonts w:ascii="Cambria" w:eastAsia="Cambria" w:hAnsi="Cambria" w:cs="Cambria"/>
          <w:b/>
          <w:bCs/>
          <w:u w:val="single"/>
        </w:rPr>
      </w:pPr>
    </w:p>
    <w:p w14:paraId="1266A5E3" w14:textId="77777777" w:rsidR="00C11F43" w:rsidRDefault="00000000">
      <w:pPr>
        <w:rPr>
          <w:rFonts w:ascii="Cambria" w:eastAsia="Cambria" w:hAnsi="Cambria" w:cs="Cambria"/>
        </w:rPr>
      </w:pPr>
      <w:r>
        <w:rPr>
          <w:rFonts w:ascii="Cambria" w:hAnsi="Cambria"/>
        </w:rPr>
        <w:t>I reati tributari</w:t>
      </w:r>
    </w:p>
    <w:p w14:paraId="06F6AD4A" w14:textId="77777777" w:rsidR="00C11F43" w:rsidRDefault="00000000">
      <w:pPr>
        <w:jc w:val="right"/>
        <w:rPr>
          <w:rFonts w:ascii="Cambria" w:eastAsia="Cambria" w:hAnsi="Cambria" w:cs="Cambria"/>
          <w:b/>
          <w:bCs/>
        </w:rPr>
      </w:pPr>
      <w:r>
        <w:rPr>
          <w:rFonts w:ascii="Cambria" w:hAnsi="Cambria"/>
          <w:b/>
          <w:bCs/>
        </w:rPr>
        <w:t>Avv. Pietro Antonio Biancato</w:t>
      </w:r>
    </w:p>
    <w:p w14:paraId="4062AFB9" w14:textId="77777777" w:rsidR="00C11F43" w:rsidRDefault="00000000">
      <w:pPr>
        <w:jc w:val="right"/>
        <w:rPr>
          <w:rFonts w:ascii="Cambria" w:eastAsia="Cambria" w:hAnsi="Cambria" w:cs="Cambria"/>
          <w:b/>
          <w:bCs/>
        </w:rPr>
      </w:pPr>
      <w:r>
        <w:rPr>
          <w:rFonts w:ascii="Cambria" w:hAnsi="Cambria"/>
          <w:b/>
          <w:bCs/>
        </w:rPr>
        <w:t>Avv. Enrico Pelillo</w:t>
      </w:r>
    </w:p>
    <w:p w14:paraId="24FC1CC2" w14:textId="77777777" w:rsidR="00C11F43" w:rsidRDefault="00C11F43">
      <w:pPr>
        <w:jc w:val="both"/>
        <w:rPr>
          <w:rFonts w:ascii="Cambria" w:eastAsia="Cambria" w:hAnsi="Cambria" w:cs="Cambria"/>
          <w:b/>
          <w:bCs/>
        </w:rPr>
      </w:pPr>
    </w:p>
    <w:p w14:paraId="76E7FC11" w14:textId="77777777" w:rsidR="00C11F43" w:rsidRDefault="00C11F43">
      <w:pPr>
        <w:jc w:val="both"/>
        <w:rPr>
          <w:rFonts w:ascii="Cambria" w:eastAsia="Cambria" w:hAnsi="Cambria" w:cs="Cambria"/>
          <w:b/>
          <w:bCs/>
        </w:rPr>
      </w:pPr>
    </w:p>
    <w:p w14:paraId="5FC080C4" w14:textId="77777777" w:rsidR="00C11F43" w:rsidRDefault="00000000">
      <w:pPr>
        <w:jc w:val="center"/>
        <w:rPr>
          <w:rFonts w:ascii="Cambria" w:eastAsia="Cambria" w:hAnsi="Cambria" w:cs="Cambria"/>
          <w:b/>
          <w:bCs/>
          <w:i/>
          <w:iCs/>
        </w:rPr>
      </w:pPr>
      <w:r>
        <w:rPr>
          <w:rFonts w:ascii="Cambria" w:hAnsi="Cambria"/>
          <w:b/>
          <w:bCs/>
          <w:i/>
          <w:iCs/>
        </w:rPr>
        <w:t>26 novembre 2025 ore 14.30 - 17.30</w:t>
      </w:r>
    </w:p>
    <w:p w14:paraId="7718C09B" w14:textId="77777777" w:rsidR="00C11F43" w:rsidRDefault="00C11F43">
      <w:pPr>
        <w:rPr>
          <w:rFonts w:ascii="Cambria" w:eastAsia="Cambria" w:hAnsi="Cambria" w:cs="Cambria"/>
        </w:rPr>
      </w:pPr>
    </w:p>
    <w:p w14:paraId="0BA1FF9C" w14:textId="77777777" w:rsidR="00C11F43" w:rsidRDefault="00000000">
      <w:pPr>
        <w:rPr>
          <w:rFonts w:ascii="Cambria" w:eastAsia="Cambria" w:hAnsi="Cambria" w:cs="Cambria"/>
        </w:rPr>
      </w:pPr>
      <w:r>
        <w:rPr>
          <w:rFonts w:ascii="Cambria" w:hAnsi="Cambria"/>
        </w:rPr>
        <w:t>Patrocinio a spese dello Stato</w:t>
      </w:r>
    </w:p>
    <w:p w14:paraId="60D7BC8A" w14:textId="77777777" w:rsidR="00C11F43" w:rsidRDefault="00000000">
      <w:pPr>
        <w:rPr>
          <w:rFonts w:ascii="Cambria" w:eastAsia="Cambria" w:hAnsi="Cambria" w:cs="Cambria"/>
        </w:rPr>
      </w:pPr>
      <w:r>
        <w:rPr>
          <w:rFonts w:ascii="Cambria" w:hAnsi="Cambria"/>
        </w:rPr>
        <w:t>Onorari del difensore d’ufficio</w:t>
      </w:r>
    </w:p>
    <w:p w14:paraId="4F68F52A" w14:textId="77777777" w:rsidR="00C11F43" w:rsidRDefault="00000000">
      <w:pPr>
        <w:jc w:val="right"/>
        <w:rPr>
          <w:rFonts w:ascii="Cambria" w:eastAsia="Cambria" w:hAnsi="Cambria" w:cs="Cambria"/>
          <w:b/>
          <w:bCs/>
        </w:rPr>
      </w:pPr>
      <w:r>
        <w:rPr>
          <w:rFonts w:ascii="Cambria" w:hAnsi="Cambria"/>
          <w:b/>
          <w:bCs/>
        </w:rPr>
        <w:t>Avv. Lara Brocca</w:t>
      </w:r>
    </w:p>
    <w:p w14:paraId="08922FD7" w14:textId="77777777" w:rsidR="00C11F43" w:rsidRDefault="00000000">
      <w:pPr>
        <w:jc w:val="right"/>
        <w:rPr>
          <w:rFonts w:ascii="Cambria" w:eastAsia="Cambria" w:hAnsi="Cambria" w:cs="Cambria"/>
          <w:b/>
          <w:bCs/>
          <w:u w:color="FF0000"/>
        </w:rPr>
      </w:pPr>
      <w:r>
        <w:rPr>
          <w:rFonts w:ascii="Cambria" w:hAnsi="Cambria"/>
          <w:b/>
          <w:bCs/>
          <w:u w:color="FF0000"/>
        </w:rPr>
        <w:t>Avv. Federica Viola</w:t>
      </w:r>
    </w:p>
    <w:p w14:paraId="6B420DF0" w14:textId="77777777" w:rsidR="00C11F43" w:rsidRDefault="00C11F43">
      <w:pPr>
        <w:jc w:val="right"/>
        <w:rPr>
          <w:rFonts w:ascii="Cambria" w:eastAsia="Cambria" w:hAnsi="Cambria" w:cs="Cambria"/>
          <w:b/>
          <w:bCs/>
          <w:u w:color="FF0000"/>
        </w:rPr>
      </w:pPr>
    </w:p>
    <w:p w14:paraId="213C29B0" w14:textId="0877324D" w:rsidR="00AD49C0" w:rsidRDefault="00567695">
      <w:pPr>
        <w:jc w:val="right"/>
        <w:rPr>
          <w:rFonts w:ascii="Cambria" w:eastAsia="Cambria" w:hAnsi="Cambria" w:cs="Cambria"/>
          <w:b/>
          <w:bCs/>
          <w:u w:color="FF0000"/>
        </w:rPr>
      </w:pPr>
      <w:r>
        <w:rPr>
          <w:rFonts w:ascii="Cambria" w:eastAsia="Cambria" w:hAnsi="Cambria" w:cs="Cambria"/>
          <w:b/>
          <w:bCs/>
          <w:u w:color="FF0000"/>
        </w:rPr>
        <w:t>0</w:t>
      </w:r>
    </w:p>
    <w:p w14:paraId="601DB14A" w14:textId="77777777" w:rsidR="00C11F43" w:rsidRDefault="00000000">
      <w:pPr>
        <w:jc w:val="center"/>
        <w:rPr>
          <w:rFonts w:ascii="Cambria" w:eastAsia="Cambria" w:hAnsi="Cambria" w:cs="Cambria"/>
          <w:u w:color="FF0000"/>
        </w:rPr>
      </w:pPr>
      <w:r>
        <w:rPr>
          <w:rFonts w:ascii="Cambria" w:hAnsi="Cambria"/>
          <w:b/>
          <w:bCs/>
          <w:i/>
          <w:iCs/>
        </w:rPr>
        <w:t>3 dicembre 2025 ore 14.30 - 16.30</w:t>
      </w:r>
    </w:p>
    <w:p w14:paraId="6E273C85" w14:textId="77777777" w:rsidR="00C11F43" w:rsidRDefault="00C11F43">
      <w:pPr>
        <w:rPr>
          <w:rFonts w:ascii="Cambria" w:eastAsia="Cambria" w:hAnsi="Cambria" w:cs="Cambria"/>
          <w:u w:color="FF0000"/>
        </w:rPr>
      </w:pPr>
    </w:p>
    <w:p w14:paraId="7249B5F2" w14:textId="77777777" w:rsidR="00C11F43" w:rsidRDefault="00000000">
      <w:pPr>
        <w:rPr>
          <w:rFonts w:ascii="Cambria" w:eastAsia="Cambria" w:hAnsi="Cambria" w:cs="Cambria"/>
          <w:u w:color="FF0000"/>
        </w:rPr>
      </w:pPr>
      <w:r>
        <w:rPr>
          <w:rFonts w:ascii="Cambria" w:hAnsi="Cambria"/>
          <w:u w:color="FF0000"/>
        </w:rPr>
        <w:t xml:space="preserve">Deontologia e responsabilità disciplinare del difensore d’ufficio </w:t>
      </w:r>
    </w:p>
    <w:p w14:paraId="10D5FA08" w14:textId="2BE9500B" w:rsidR="00C11F43" w:rsidRDefault="00C76409">
      <w:pPr>
        <w:jc w:val="right"/>
        <w:rPr>
          <w:rFonts w:ascii="Cambria" w:eastAsia="Cambria" w:hAnsi="Cambria" w:cs="Cambria"/>
          <w:b/>
          <w:bCs/>
          <w:u w:color="FF0000"/>
        </w:rPr>
      </w:pPr>
      <w:r>
        <w:rPr>
          <w:rFonts w:ascii="Cambria" w:hAnsi="Cambria"/>
          <w:b/>
          <w:bCs/>
          <w:u w:color="FF0000"/>
        </w:rPr>
        <w:t xml:space="preserve">Avv. Simona Camerlengo </w:t>
      </w:r>
    </w:p>
    <w:p w14:paraId="7BE5B4C8" w14:textId="00AA74FF" w:rsidR="00C11F43" w:rsidRDefault="00C76409">
      <w:pPr>
        <w:jc w:val="right"/>
        <w:rPr>
          <w:rFonts w:ascii="Cambria" w:eastAsia="Cambria" w:hAnsi="Cambria" w:cs="Cambria"/>
          <w:b/>
          <w:bCs/>
          <w:u w:color="FF0000"/>
        </w:rPr>
      </w:pPr>
      <w:r>
        <w:rPr>
          <w:rFonts w:ascii="Cambria" w:hAnsi="Cambria"/>
          <w:b/>
          <w:bCs/>
          <w:u w:color="FF0000"/>
        </w:rPr>
        <w:t xml:space="preserve">Avv. Roberto Lancellotti </w:t>
      </w:r>
    </w:p>
    <w:p w14:paraId="36555F7B" w14:textId="77777777" w:rsidR="00C11F43" w:rsidRDefault="00C11F43">
      <w:pPr>
        <w:jc w:val="right"/>
        <w:rPr>
          <w:rFonts w:ascii="Cambria" w:eastAsia="Cambria" w:hAnsi="Cambria" w:cs="Cambria"/>
          <w:b/>
          <w:bCs/>
          <w:color w:val="FF0000"/>
          <w:u w:color="FF0000"/>
        </w:rPr>
      </w:pPr>
    </w:p>
    <w:p w14:paraId="043CD139" w14:textId="77777777" w:rsidR="00C11F43" w:rsidRDefault="00C11F43">
      <w:pPr>
        <w:jc w:val="both"/>
        <w:rPr>
          <w:rFonts w:ascii="Cambria" w:eastAsia="Cambria" w:hAnsi="Cambria" w:cs="Cambria"/>
        </w:rPr>
      </w:pPr>
    </w:p>
    <w:p w14:paraId="2C331B86" w14:textId="77777777" w:rsidR="00C11F43" w:rsidRDefault="00000000">
      <w:pPr>
        <w:jc w:val="both"/>
        <w:rPr>
          <w:rFonts w:ascii="Cambria" w:eastAsia="Cambria" w:hAnsi="Cambria" w:cs="Cambria"/>
          <w:b/>
          <w:bCs/>
        </w:rPr>
      </w:pPr>
      <w:r>
        <w:rPr>
          <w:rFonts w:ascii="Cambria" w:hAnsi="Cambria"/>
          <w:b/>
          <w:bCs/>
        </w:rPr>
        <w:t>ESERCITAZIONE FINALE ore 16.30 - 17.30</w:t>
      </w:r>
    </w:p>
    <w:p w14:paraId="3FB3B6C7" w14:textId="77777777" w:rsidR="00C11F43" w:rsidRDefault="00C11F43">
      <w:pPr>
        <w:rPr>
          <w:rFonts w:ascii="Cambria" w:eastAsia="Cambria" w:hAnsi="Cambria" w:cs="Cambria"/>
          <w:shd w:val="clear" w:color="auto" w:fill="00FF00"/>
        </w:rPr>
      </w:pPr>
    </w:p>
    <w:p w14:paraId="6C77B4A0" w14:textId="77777777" w:rsidR="00C11F43" w:rsidRDefault="00000000">
      <w:pPr>
        <w:jc w:val="right"/>
        <w:rPr>
          <w:rFonts w:ascii="Cambria" w:eastAsia="Cambria" w:hAnsi="Cambria" w:cs="Cambria"/>
          <w:b/>
          <w:bCs/>
        </w:rPr>
      </w:pPr>
      <w:r>
        <w:rPr>
          <w:rFonts w:ascii="Cambria" w:hAnsi="Cambria"/>
          <w:b/>
          <w:bCs/>
        </w:rPr>
        <w:t xml:space="preserve">Avv. Marina Alberti </w:t>
      </w:r>
    </w:p>
    <w:p w14:paraId="47595124" w14:textId="77777777" w:rsidR="00C11F43" w:rsidRDefault="00000000">
      <w:pPr>
        <w:jc w:val="right"/>
        <w:rPr>
          <w:rFonts w:ascii="Cambria" w:hAnsi="Cambria"/>
          <w:b/>
          <w:bCs/>
        </w:rPr>
      </w:pPr>
      <w:r>
        <w:rPr>
          <w:rFonts w:ascii="Cambria" w:hAnsi="Cambria"/>
          <w:b/>
          <w:bCs/>
        </w:rPr>
        <w:t xml:space="preserve">Avv. Michele </w:t>
      </w:r>
      <w:proofErr w:type="spellStart"/>
      <w:r>
        <w:rPr>
          <w:rFonts w:ascii="Cambria" w:hAnsi="Cambria"/>
          <w:b/>
          <w:bCs/>
        </w:rPr>
        <w:t>Tolomini</w:t>
      </w:r>
      <w:proofErr w:type="spellEnd"/>
    </w:p>
    <w:p w14:paraId="794B916B" w14:textId="77777777" w:rsidR="00733C61" w:rsidRDefault="00733C61">
      <w:pPr>
        <w:jc w:val="right"/>
        <w:rPr>
          <w:rFonts w:ascii="Cambria" w:hAnsi="Cambria"/>
          <w:b/>
          <w:bCs/>
        </w:rPr>
      </w:pPr>
    </w:p>
    <w:p w14:paraId="77BE7ACE" w14:textId="77777777" w:rsidR="00733C61" w:rsidRDefault="00733C61">
      <w:pPr>
        <w:jc w:val="right"/>
        <w:rPr>
          <w:rFonts w:ascii="Cambria" w:hAnsi="Cambria"/>
          <w:b/>
          <w:bCs/>
        </w:rPr>
      </w:pPr>
    </w:p>
    <w:p w14:paraId="6851E4EB" w14:textId="77777777" w:rsidR="00733C61" w:rsidRDefault="00733C61">
      <w:pPr>
        <w:rPr>
          <w:rFonts w:ascii="Arial Unicode MS" w:hAnsi="Arial Unicode MS"/>
        </w:rPr>
      </w:pPr>
      <w:r>
        <w:rPr>
          <w:rFonts w:ascii="Arial Unicode MS" w:hAnsi="Arial Unicode MS"/>
        </w:rPr>
        <w:br w:type="page"/>
      </w:r>
    </w:p>
    <w:p w14:paraId="28C7FBC4" w14:textId="5371AE3E" w:rsidR="00733C61" w:rsidRDefault="00733C61" w:rsidP="00733C61">
      <w:pPr>
        <w:jc w:val="center"/>
        <w:rPr>
          <w:rFonts w:ascii="Cambria" w:eastAsia="Cambria" w:hAnsi="Cambria" w:cs="Cambria"/>
          <w:b/>
          <w:bCs/>
        </w:rPr>
      </w:pPr>
      <w:r>
        <w:rPr>
          <w:rFonts w:ascii="Cambria" w:hAnsi="Cambria"/>
          <w:b/>
          <w:bCs/>
        </w:rPr>
        <w:lastRenderedPageBreak/>
        <w:t xml:space="preserve">----------------- </w:t>
      </w:r>
      <w:r>
        <w:rPr>
          <w:rFonts w:ascii="Cambria" w:hAnsi="Cambria"/>
          <w:b/>
          <w:bCs/>
        </w:rPr>
        <w:t xml:space="preserve">SECONDO </w:t>
      </w:r>
      <w:r>
        <w:rPr>
          <w:rFonts w:ascii="Cambria" w:hAnsi="Cambria"/>
          <w:b/>
          <w:bCs/>
        </w:rPr>
        <w:t>MODULO ----------------</w:t>
      </w:r>
    </w:p>
    <w:p w14:paraId="1B12535D" w14:textId="36361288" w:rsidR="00733C61" w:rsidRDefault="00733C61" w:rsidP="00733C61">
      <w:pPr>
        <w:jc w:val="center"/>
        <w:rPr>
          <w:rFonts w:ascii="Cambria" w:hAnsi="Cambria"/>
          <w:b/>
          <w:bCs/>
        </w:rPr>
      </w:pPr>
      <w:r>
        <w:rPr>
          <w:rFonts w:ascii="Cambria" w:hAnsi="Cambria"/>
          <w:b/>
          <w:bCs/>
        </w:rPr>
        <w:t>(202</w:t>
      </w:r>
      <w:r>
        <w:rPr>
          <w:rFonts w:ascii="Cambria" w:hAnsi="Cambria"/>
          <w:b/>
          <w:bCs/>
        </w:rPr>
        <w:t>6</w:t>
      </w:r>
      <w:r>
        <w:rPr>
          <w:rFonts w:ascii="Cambria" w:hAnsi="Cambria"/>
          <w:b/>
          <w:bCs/>
        </w:rPr>
        <w:t>)</w:t>
      </w:r>
    </w:p>
    <w:p w14:paraId="7F57F1E7" w14:textId="77777777" w:rsidR="00733C61" w:rsidRDefault="00733C61" w:rsidP="00733C61">
      <w:pPr>
        <w:jc w:val="center"/>
        <w:rPr>
          <w:rFonts w:ascii="Cambria" w:hAnsi="Cambria"/>
          <w:b/>
          <w:bCs/>
        </w:rPr>
      </w:pPr>
    </w:p>
    <w:p w14:paraId="431069ED" w14:textId="7EC4B16E" w:rsidR="00733C61" w:rsidRDefault="00733C61" w:rsidP="00733C61">
      <w:pPr>
        <w:jc w:val="center"/>
        <w:rPr>
          <w:rFonts w:ascii="Cambria" w:eastAsia="Cambria" w:hAnsi="Cambria" w:cs="Cambria"/>
          <w:b/>
          <w:bCs/>
        </w:rPr>
      </w:pPr>
      <w:r>
        <w:rPr>
          <w:rFonts w:ascii="Cambria" w:hAnsi="Cambria"/>
          <w:b/>
          <w:bCs/>
        </w:rPr>
        <w:t>In corso di definizione</w:t>
      </w:r>
    </w:p>
    <w:p w14:paraId="2E31BC32" w14:textId="77777777" w:rsidR="00733C61" w:rsidRDefault="00733C61">
      <w:pPr>
        <w:rPr>
          <w:rFonts w:ascii="Arial Unicode MS" w:hAnsi="Arial Unicode MS"/>
        </w:rPr>
      </w:pPr>
      <w:r>
        <w:rPr>
          <w:rFonts w:ascii="Arial Unicode MS" w:hAnsi="Arial Unicode MS"/>
        </w:rPr>
        <w:br w:type="page"/>
      </w:r>
    </w:p>
    <w:p w14:paraId="488AA506" w14:textId="1E689BE7" w:rsidR="00C11F43" w:rsidRDefault="00733C61">
      <w:pPr>
        <w:jc w:val="center"/>
        <w:rPr>
          <w:rFonts w:ascii="Arial Unicode MS" w:hAnsi="Arial Unicode MS"/>
        </w:rPr>
      </w:pPr>
      <w:r>
        <w:rPr>
          <w:rFonts w:ascii="Arial Unicode MS" w:hAnsi="Arial Unicode MS"/>
        </w:rPr>
        <w:lastRenderedPageBreak/>
        <w:t xml:space="preserve">* </w:t>
      </w:r>
      <w:r w:rsidR="00000000">
        <w:rPr>
          <w:rFonts w:ascii="Arial Unicode MS" w:hAnsi="Arial Unicode MS"/>
        </w:rPr>
        <w:t>* *</w:t>
      </w:r>
    </w:p>
    <w:p w14:paraId="09E9B3F2" w14:textId="77777777" w:rsidR="00C11F43" w:rsidRDefault="00000000">
      <w:pPr>
        <w:jc w:val="center"/>
        <w:rPr>
          <w:rFonts w:ascii="Cambria" w:eastAsia="Cambria" w:hAnsi="Cambria" w:cs="Cambria"/>
          <w:b/>
          <w:bCs/>
          <w:sz w:val="28"/>
          <w:szCs w:val="28"/>
        </w:rPr>
      </w:pPr>
      <w:r>
        <w:rPr>
          <w:rFonts w:ascii="Cambria" w:hAnsi="Cambria"/>
          <w:b/>
          <w:bCs/>
          <w:sz w:val="28"/>
          <w:szCs w:val="28"/>
        </w:rPr>
        <w:t>REGOLAMENTO</w:t>
      </w:r>
    </w:p>
    <w:p w14:paraId="65A8F971" w14:textId="77777777" w:rsidR="00C11F43" w:rsidRDefault="00000000">
      <w:pPr>
        <w:pStyle w:val="Style5"/>
        <w:widowControl/>
        <w:spacing w:line="240" w:lineRule="auto"/>
        <w:rPr>
          <w:rFonts w:ascii="Cambria" w:eastAsia="Cambria" w:hAnsi="Cambria" w:cs="Cambria"/>
          <w:b/>
          <w:bCs/>
          <w:sz w:val="22"/>
          <w:szCs w:val="22"/>
        </w:rPr>
      </w:pPr>
      <w:r>
        <w:rPr>
          <w:rFonts w:ascii="Cambria" w:hAnsi="Cambria"/>
          <w:b/>
          <w:bCs/>
          <w:sz w:val="22"/>
          <w:szCs w:val="22"/>
        </w:rPr>
        <w:t>Finalità del corso</w:t>
      </w:r>
    </w:p>
    <w:p w14:paraId="1E765C8A" w14:textId="77777777" w:rsidR="00C11F43" w:rsidRDefault="00000000">
      <w:pPr>
        <w:pStyle w:val="Style5"/>
        <w:widowControl/>
        <w:spacing w:before="53" w:line="240" w:lineRule="auto"/>
        <w:rPr>
          <w:rFonts w:ascii="Cambria" w:eastAsia="Cambria" w:hAnsi="Cambria" w:cs="Cambria"/>
          <w:sz w:val="22"/>
          <w:szCs w:val="22"/>
        </w:rPr>
      </w:pPr>
      <w:r>
        <w:rPr>
          <w:rFonts w:ascii="Cambria" w:hAnsi="Cambria"/>
          <w:sz w:val="22"/>
          <w:szCs w:val="22"/>
        </w:rPr>
        <w:t>Il corso è organizzato nel quadro normativo delineato dalla legge sulla difesa d'ufficio, in conformità alle disposizioni dell'art. 29 disp. att. c.p.p. (d. lgs. 30.1.2015 n. 6), ed al regolamento sulla difesa d’ufficio del Consiglio Nazionale Forense 12.07.2019, e successive modifiche.</w:t>
      </w:r>
    </w:p>
    <w:p w14:paraId="3DC8D09B" w14:textId="77777777" w:rsidR="00C11F43" w:rsidRDefault="00C11F43">
      <w:pPr>
        <w:pStyle w:val="Style5"/>
        <w:widowControl/>
        <w:spacing w:line="240" w:lineRule="auto"/>
        <w:rPr>
          <w:rFonts w:ascii="Cambria" w:eastAsia="Cambria" w:hAnsi="Cambria" w:cs="Cambria"/>
          <w:sz w:val="22"/>
          <w:szCs w:val="22"/>
        </w:rPr>
      </w:pPr>
    </w:p>
    <w:p w14:paraId="5BF7A62B" w14:textId="77777777" w:rsidR="00C11F43" w:rsidRDefault="00000000">
      <w:pPr>
        <w:pStyle w:val="Style5"/>
        <w:widowControl/>
        <w:spacing w:line="240" w:lineRule="auto"/>
        <w:rPr>
          <w:rFonts w:ascii="Cambria" w:eastAsia="Cambria" w:hAnsi="Cambria" w:cs="Cambria"/>
          <w:sz w:val="22"/>
          <w:szCs w:val="22"/>
        </w:rPr>
      </w:pPr>
      <w:r>
        <w:rPr>
          <w:rFonts w:ascii="Cambria" w:hAnsi="Cambria"/>
          <w:b/>
          <w:bCs/>
          <w:sz w:val="22"/>
          <w:szCs w:val="22"/>
        </w:rPr>
        <w:t>Programma</w:t>
      </w:r>
      <w:r>
        <w:rPr>
          <w:rFonts w:ascii="Cambria" w:hAnsi="Cambria"/>
          <w:sz w:val="22"/>
          <w:szCs w:val="22"/>
        </w:rPr>
        <w:t xml:space="preserve"> </w:t>
      </w:r>
    </w:p>
    <w:p w14:paraId="46AEB3FC" w14:textId="77777777" w:rsidR="00C11F43" w:rsidRDefault="00000000">
      <w:pPr>
        <w:pStyle w:val="Style5"/>
        <w:widowControl/>
        <w:spacing w:line="240" w:lineRule="auto"/>
        <w:rPr>
          <w:rFonts w:ascii="Cambria" w:eastAsia="Cambria" w:hAnsi="Cambria" w:cs="Cambria"/>
          <w:sz w:val="22"/>
          <w:szCs w:val="22"/>
        </w:rPr>
      </w:pPr>
      <w:r>
        <w:rPr>
          <w:rFonts w:ascii="Cambria" w:hAnsi="Cambria"/>
          <w:sz w:val="22"/>
          <w:szCs w:val="22"/>
        </w:rPr>
        <w:t>Il programma del corso, sia con riferimento ai contenuti, sia con riferimento alla metodologia di svolgimento delle singole lezioni, è informato alle seguenti linee guida:</w:t>
      </w:r>
    </w:p>
    <w:p w14:paraId="373BA7C2" w14:textId="77777777" w:rsidR="00C11F43" w:rsidRDefault="00000000">
      <w:pPr>
        <w:pStyle w:val="Style6"/>
        <w:widowControl/>
        <w:numPr>
          <w:ilvl w:val="0"/>
          <w:numId w:val="2"/>
        </w:numPr>
        <w:spacing w:before="192" w:line="240" w:lineRule="auto"/>
        <w:rPr>
          <w:rFonts w:ascii="Cambria" w:hAnsi="Cambria"/>
          <w:sz w:val="22"/>
          <w:szCs w:val="22"/>
        </w:rPr>
      </w:pPr>
      <w:r>
        <w:rPr>
          <w:rFonts w:ascii="Cambria" w:hAnsi="Cambria"/>
          <w:sz w:val="22"/>
          <w:szCs w:val="22"/>
        </w:rPr>
        <w:t>le lezioni avranno contenuto eminentemente pratico: il corso non sarà una mera riproposizione degli studi universitari e comporterà, per quanto possibile in relazione ai singoli temi trattati, la disamina di casi concreti;</w:t>
      </w:r>
    </w:p>
    <w:p w14:paraId="069F95D2" w14:textId="77777777" w:rsidR="00C11F43" w:rsidRDefault="00000000">
      <w:pPr>
        <w:pStyle w:val="Style6"/>
        <w:widowControl/>
        <w:numPr>
          <w:ilvl w:val="0"/>
          <w:numId w:val="2"/>
        </w:numPr>
        <w:spacing w:line="240" w:lineRule="auto"/>
        <w:rPr>
          <w:rFonts w:ascii="Cambria" w:hAnsi="Cambria"/>
          <w:sz w:val="22"/>
          <w:szCs w:val="22"/>
        </w:rPr>
      </w:pPr>
      <w:r>
        <w:rPr>
          <w:rFonts w:ascii="Cambria" w:hAnsi="Cambria"/>
          <w:sz w:val="22"/>
          <w:szCs w:val="22"/>
        </w:rPr>
        <w:t>i docenti si proporranno di svolgere gli argomenti attraverso l’interlocuzione con i partecipanti e di stimolare l'apprendimento delle tecniche utilizzando l’analisi e la discussione di casi materiali illustrati durante le lezioni;</w:t>
      </w:r>
    </w:p>
    <w:p w14:paraId="334352AF" w14:textId="77777777" w:rsidR="00C11F43" w:rsidRDefault="00000000">
      <w:pPr>
        <w:pStyle w:val="Style6"/>
        <w:widowControl/>
        <w:tabs>
          <w:tab w:val="left" w:pos="235"/>
        </w:tabs>
        <w:spacing w:line="240" w:lineRule="auto"/>
        <w:ind w:left="705" w:hanging="345"/>
        <w:rPr>
          <w:rFonts w:ascii="Cambria" w:eastAsia="Cambria" w:hAnsi="Cambria" w:cs="Cambria"/>
          <w:sz w:val="22"/>
          <w:szCs w:val="22"/>
        </w:rPr>
      </w:pPr>
      <w:r>
        <w:rPr>
          <w:rFonts w:ascii="Cambria" w:hAnsi="Cambria"/>
          <w:sz w:val="22"/>
          <w:szCs w:val="22"/>
        </w:rPr>
        <w:t>3.</w:t>
      </w:r>
      <w:r>
        <w:rPr>
          <w:rFonts w:ascii="Cambria" w:hAnsi="Cambria"/>
          <w:sz w:val="22"/>
          <w:szCs w:val="22"/>
        </w:rPr>
        <w:tab/>
        <w:t>le materie di diritto processuale penale e diritto penale sostanziale saranno coordinate con la deontologia del difensore nello svolgimento dell’attività difensiva in udienza e fuori udienza, nel rapporto con il giudice e le altre parti processuali, con i testimoni ed i consulenti e con il proprio assistito.</w:t>
      </w:r>
    </w:p>
    <w:p w14:paraId="38C7E2A9" w14:textId="77777777" w:rsidR="00C11F43" w:rsidRDefault="00C11F43">
      <w:pPr>
        <w:pStyle w:val="Style6"/>
        <w:widowControl/>
        <w:tabs>
          <w:tab w:val="left" w:pos="235"/>
        </w:tabs>
        <w:spacing w:line="240" w:lineRule="auto"/>
        <w:rPr>
          <w:rFonts w:ascii="Cambria" w:eastAsia="Cambria" w:hAnsi="Cambria" w:cs="Cambria"/>
          <w:b/>
          <w:bCs/>
          <w:sz w:val="22"/>
          <w:szCs w:val="22"/>
          <w:u w:val="single"/>
        </w:rPr>
      </w:pPr>
    </w:p>
    <w:p w14:paraId="674F3420" w14:textId="77777777" w:rsidR="00C11F43" w:rsidRDefault="00000000">
      <w:pPr>
        <w:pStyle w:val="Style6"/>
        <w:widowControl/>
        <w:tabs>
          <w:tab w:val="left" w:pos="235"/>
        </w:tabs>
        <w:spacing w:line="240" w:lineRule="auto"/>
        <w:rPr>
          <w:rFonts w:ascii="Cambria" w:eastAsia="Cambria" w:hAnsi="Cambria" w:cs="Cambria"/>
          <w:sz w:val="22"/>
          <w:szCs w:val="22"/>
        </w:rPr>
      </w:pPr>
      <w:r>
        <w:rPr>
          <w:rFonts w:ascii="Cambria" w:hAnsi="Cambria"/>
          <w:b/>
          <w:bCs/>
          <w:sz w:val="22"/>
          <w:szCs w:val="22"/>
        </w:rPr>
        <w:t>Struttura del corso:</w:t>
      </w:r>
    </w:p>
    <w:p w14:paraId="648F9B72" w14:textId="482A6B71" w:rsidR="00C11F43" w:rsidRDefault="00000000">
      <w:pPr>
        <w:pStyle w:val="Style1"/>
        <w:widowControl/>
        <w:spacing w:before="10" w:line="240" w:lineRule="auto"/>
        <w:rPr>
          <w:rFonts w:ascii="Cambria" w:eastAsia="Cambria" w:hAnsi="Cambria" w:cs="Cambria"/>
          <w:sz w:val="22"/>
          <w:szCs w:val="22"/>
        </w:rPr>
      </w:pPr>
      <w:r>
        <w:rPr>
          <w:rFonts w:ascii="Cambria" w:hAnsi="Cambria"/>
          <w:sz w:val="22"/>
          <w:szCs w:val="22"/>
        </w:rPr>
        <w:t>Il corso</w:t>
      </w:r>
      <w:r w:rsidR="00733C61">
        <w:rPr>
          <w:rFonts w:ascii="Cambria" w:hAnsi="Cambria"/>
          <w:sz w:val="22"/>
          <w:szCs w:val="22"/>
        </w:rPr>
        <w:t xml:space="preserve"> </w:t>
      </w:r>
      <w:r>
        <w:rPr>
          <w:rFonts w:ascii="Cambria" w:hAnsi="Cambria"/>
          <w:sz w:val="22"/>
          <w:szCs w:val="22"/>
        </w:rPr>
        <w:t xml:space="preserve">sarà tenuto </w:t>
      </w:r>
      <w:r>
        <w:rPr>
          <w:rFonts w:ascii="Cambria" w:hAnsi="Cambria"/>
          <w:b/>
          <w:bCs/>
          <w:sz w:val="22"/>
          <w:szCs w:val="22"/>
        </w:rPr>
        <w:t>in presenza</w:t>
      </w:r>
      <w:r>
        <w:rPr>
          <w:rFonts w:ascii="Cambria" w:hAnsi="Cambria"/>
          <w:sz w:val="22"/>
          <w:szCs w:val="22"/>
        </w:rPr>
        <w:t>:</w:t>
      </w:r>
    </w:p>
    <w:p w14:paraId="744B4CDC" w14:textId="77777777" w:rsidR="00C11F43" w:rsidRDefault="00C11F43">
      <w:pPr>
        <w:pStyle w:val="Style1"/>
        <w:widowControl/>
        <w:spacing w:before="10" w:line="240" w:lineRule="auto"/>
        <w:jc w:val="left"/>
        <w:rPr>
          <w:rFonts w:ascii="Cambria" w:eastAsia="Cambria" w:hAnsi="Cambria" w:cs="Cambria"/>
          <w:sz w:val="22"/>
          <w:szCs w:val="22"/>
        </w:rPr>
      </w:pPr>
    </w:p>
    <w:p w14:paraId="07D09C12" w14:textId="77777777" w:rsidR="00C11F43" w:rsidRDefault="00000000">
      <w:pPr>
        <w:pStyle w:val="Style1"/>
        <w:widowControl/>
        <w:numPr>
          <w:ilvl w:val="0"/>
          <w:numId w:val="4"/>
        </w:numPr>
        <w:spacing w:before="10" w:line="240" w:lineRule="auto"/>
        <w:rPr>
          <w:rFonts w:ascii="Cambria" w:hAnsi="Cambria"/>
          <w:sz w:val="22"/>
          <w:szCs w:val="22"/>
        </w:rPr>
      </w:pPr>
      <w:r>
        <w:rPr>
          <w:rFonts w:ascii="Cambria" w:hAnsi="Cambria"/>
          <w:b/>
          <w:bCs/>
          <w:sz w:val="22"/>
          <w:szCs w:val="22"/>
        </w:rPr>
        <w:t>test di ingresso</w:t>
      </w:r>
      <w:r>
        <w:rPr>
          <w:rFonts w:ascii="Cambria" w:hAnsi="Cambria"/>
          <w:sz w:val="22"/>
          <w:szCs w:val="22"/>
        </w:rPr>
        <w:t xml:space="preserve"> il cui esito non avrà carattere preclusivo alla partecipazione al corso, ma sarà comunque obbligatorio e dovrà essere sostenuto inderogabilmente nella prima lezione;</w:t>
      </w:r>
    </w:p>
    <w:p w14:paraId="690013A9" w14:textId="77777777" w:rsidR="00C11F43" w:rsidRDefault="00000000">
      <w:pPr>
        <w:pStyle w:val="Style10"/>
        <w:widowControl/>
        <w:numPr>
          <w:ilvl w:val="0"/>
          <w:numId w:val="5"/>
        </w:numPr>
        <w:spacing w:before="5" w:line="240" w:lineRule="auto"/>
        <w:rPr>
          <w:rFonts w:ascii="Cambria" w:hAnsi="Cambria"/>
          <w:sz w:val="22"/>
          <w:szCs w:val="22"/>
        </w:rPr>
      </w:pPr>
      <w:r>
        <w:rPr>
          <w:rFonts w:ascii="Cambria" w:hAnsi="Cambria"/>
          <w:b/>
          <w:bCs/>
          <w:sz w:val="22"/>
          <w:szCs w:val="22"/>
        </w:rPr>
        <w:t xml:space="preserve">trentadue lezioni nel biennio, </w:t>
      </w:r>
      <w:r>
        <w:rPr>
          <w:rFonts w:ascii="Cambria" w:hAnsi="Cambria"/>
          <w:sz w:val="22"/>
          <w:szCs w:val="22"/>
        </w:rPr>
        <w:t>nelle quali verranno svolte 3 prove pratiche, 3 simulazioni e 2 esercitazioni:</w:t>
      </w:r>
      <w:r>
        <w:rPr>
          <w:rFonts w:ascii="Cambria" w:hAnsi="Cambria"/>
          <w:b/>
          <w:bCs/>
          <w:sz w:val="22"/>
          <w:szCs w:val="22"/>
        </w:rPr>
        <w:t xml:space="preserve"> </w:t>
      </w:r>
      <w:r>
        <w:rPr>
          <w:rFonts w:ascii="Cambria" w:hAnsi="Cambria"/>
          <w:sz w:val="22"/>
          <w:szCs w:val="22"/>
        </w:rPr>
        <w:t xml:space="preserve">le lezioni potranno essere accorpate allo svolgimento di una prova scritta, di una simulazione o di una esercitazione; </w:t>
      </w:r>
    </w:p>
    <w:p w14:paraId="42FF3248" w14:textId="77777777" w:rsidR="00C11F43" w:rsidRDefault="00000000">
      <w:pPr>
        <w:pStyle w:val="Style10"/>
        <w:widowControl/>
        <w:numPr>
          <w:ilvl w:val="0"/>
          <w:numId w:val="5"/>
        </w:numPr>
        <w:spacing w:before="5" w:line="240" w:lineRule="auto"/>
        <w:rPr>
          <w:rFonts w:ascii="Cambria" w:hAnsi="Cambria"/>
          <w:sz w:val="22"/>
          <w:szCs w:val="22"/>
        </w:rPr>
      </w:pPr>
      <w:r>
        <w:rPr>
          <w:rFonts w:ascii="Cambria" w:hAnsi="Cambria"/>
          <w:b/>
          <w:bCs/>
          <w:sz w:val="22"/>
          <w:szCs w:val="22"/>
        </w:rPr>
        <w:t>durata di tre ore</w:t>
      </w:r>
      <w:r>
        <w:rPr>
          <w:rFonts w:ascii="Cambria" w:hAnsi="Cambria"/>
          <w:sz w:val="22"/>
          <w:szCs w:val="22"/>
        </w:rPr>
        <w:t xml:space="preserve"> </w:t>
      </w:r>
      <w:r>
        <w:rPr>
          <w:rFonts w:ascii="Cambria" w:hAnsi="Cambria"/>
          <w:b/>
          <w:bCs/>
          <w:sz w:val="22"/>
          <w:szCs w:val="22"/>
        </w:rPr>
        <w:t>per lezione</w:t>
      </w:r>
      <w:r>
        <w:rPr>
          <w:rFonts w:ascii="Cambria" w:hAnsi="Cambria"/>
          <w:sz w:val="22"/>
          <w:szCs w:val="22"/>
        </w:rPr>
        <w:t xml:space="preserve">, dalle 14,30 alle 17,30; le lezioni verranno effettuate, laddove possibile in base all’argomento trattato, coinvolgendo direttamente i partecipanti per verificare nel corso del tempo lo stato di apprendimento; </w:t>
      </w:r>
    </w:p>
    <w:p w14:paraId="5338BF9C" w14:textId="77777777" w:rsidR="00C11F43" w:rsidRDefault="00000000">
      <w:pPr>
        <w:pStyle w:val="Style10"/>
        <w:widowControl/>
        <w:numPr>
          <w:ilvl w:val="0"/>
          <w:numId w:val="5"/>
        </w:numPr>
        <w:spacing w:before="38" w:line="240" w:lineRule="auto"/>
        <w:rPr>
          <w:rFonts w:ascii="Cambria" w:hAnsi="Cambria"/>
          <w:b/>
          <w:bCs/>
          <w:sz w:val="22"/>
          <w:szCs w:val="22"/>
        </w:rPr>
      </w:pPr>
      <w:r>
        <w:rPr>
          <w:rFonts w:ascii="Cambria" w:hAnsi="Cambria"/>
          <w:b/>
          <w:bCs/>
          <w:sz w:val="22"/>
          <w:szCs w:val="22"/>
        </w:rPr>
        <w:t>esame finale</w:t>
      </w:r>
      <w:r>
        <w:rPr>
          <w:rFonts w:ascii="Cambria" w:hAnsi="Cambria"/>
          <w:sz w:val="22"/>
          <w:szCs w:val="22"/>
        </w:rPr>
        <w:t>, davanti all’apposita commissione distrettuale costituita, secondo quanto previsto dal regolamento del C.N.F., al quale sarà possibile accedere all’esito della positiva frequentazione del corso.</w:t>
      </w:r>
    </w:p>
    <w:p w14:paraId="431B9A24" w14:textId="77777777" w:rsidR="00C11F43" w:rsidRDefault="00C11F43">
      <w:pPr>
        <w:pStyle w:val="Style10"/>
        <w:widowControl/>
        <w:tabs>
          <w:tab w:val="left" w:pos="754"/>
        </w:tabs>
        <w:spacing w:before="38" w:line="240" w:lineRule="auto"/>
        <w:ind w:left="720"/>
        <w:rPr>
          <w:rFonts w:ascii="Cambria" w:eastAsia="Cambria" w:hAnsi="Cambria" w:cs="Cambria"/>
          <w:b/>
          <w:bCs/>
          <w:sz w:val="22"/>
          <w:szCs w:val="22"/>
        </w:rPr>
      </w:pPr>
    </w:p>
    <w:p w14:paraId="14F52216" w14:textId="77777777" w:rsidR="00C11F43" w:rsidRDefault="00000000">
      <w:pPr>
        <w:pStyle w:val="Style7"/>
        <w:widowControl/>
        <w:spacing w:before="38"/>
        <w:rPr>
          <w:rFonts w:ascii="Cambria" w:eastAsia="Cambria" w:hAnsi="Cambria" w:cs="Cambria"/>
          <w:b/>
          <w:bCs/>
          <w:sz w:val="22"/>
          <w:szCs w:val="22"/>
        </w:rPr>
      </w:pPr>
      <w:r>
        <w:rPr>
          <w:rFonts w:ascii="Cambria" w:hAnsi="Cambria"/>
          <w:b/>
          <w:bCs/>
          <w:sz w:val="22"/>
          <w:szCs w:val="22"/>
        </w:rPr>
        <w:t>Per essere ammessi all’esame sono richiesti</w:t>
      </w:r>
      <w:r>
        <w:rPr>
          <w:rFonts w:ascii="Cambria" w:hAnsi="Cambria"/>
          <w:sz w:val="22"/>
          <w:szCs w:val="22"/>
        </w:rPr>
        <w:t>:</w:t>
      </w:r>
    </w:p>
    <w:p w14:paraId="1B2952A7" w14:textId="77777777" w:rsidR="00C11F43" w:rsidRDefault="00000000">
      <w:pPr>
        <w:pStyle w:val="Style9"/>
        <w:widowControl/>
        <w:numPr>
          <w:ilvl w:val="0"/>
          <w:numId w:val="7"/>
        </w:numPr>
        <w:spacing w:line="240" w:lineRule="auto"/>
        <w:jc w:val="both"/>
        <w:rPr>
          <w:rFonts w:ascii="Cambria" w:hAnsi="Cambria"/>
          <w:sz w:val="22"/>
          <w:szCs w:val="22"/>
        </w:rPr>
      </w:pPr>
      <w:r>
        <w:rPr>
          <w:rFonts w:ascii="Cambria" w:hAnsi="Cambria"/>
          <w:sz w:val="22"/>
          <w:szCs w:val="22"/>
        </w:rPr>
        <w:t>lo svolgimento del test d’ingresso;</w:t>
      </w:r>
    </w:p>
    <w:p w14:paraId="1B548E09" w14:textId="77777777" w:rsidR="00C11F43" w:rsidRDefault="00000000">
      <w:pPr>
        <w:pStyle w:val="Style9"/>
        <w:widowControl/>
        <w:numPr>
          <w:ilvl w:val="0"/>
          <w:numId w:val="7"/>
        </w:numPr>
        <w:spacing w:line="240" w:lineRule="auto"/>
        <w:jc w:val="both"/>
        <w:rPr>
          <w:rFonts w:ascii="Cambria" w:hAnsi="Cambria"/>
          <w:sz w:val="22"/>
          <w:szCs w:val="22"/>
        </w:rPr>
      </w:pPr>
      <w:r>
        <w:rPr>
          <w:rFonts w:ascii="Cambria" w:hAnsi="Cambria"/>
          <w:sz w:val="22"/>
          <w:szCs w:val="22"/>
        </w:rPr>
        <w:t xml:space="preserve">l’effettiva frequenza ad almeno l’80% delle lezioni per ciascun modulo, con la verifica della costante presenza; </w:t>
      </w:r>
    </w:p>
    <w:p w14:paraId="15D9C00C" w14:textId="77777777" w:rsidR="00C11F43" w:rsidRDefault="00000000">
      <w:pPr>
        <w:pStyle w:val="Style9"/>
        <w:widowControl/>
        <w:numPr>
          <w:ilvl w:val="0"/>
          <w:numId w:val="7"/>
        </w:numPr>
        <w:spacing w:line="240" w:lineRule="auto"/>
        <w:jc w:val="both"/>
        <w:rPr>
          <w:rFonts w:ascii="Cambria" w:hAnsi="Cambria"/>
          <w:b/>
          <w:bCs/>
          <w:sz w:val="22"/>
          <w:szCs w:val="22"/>
        </w:rPr>
      </w:pPr>
      <w:r>
        <w:rPr>
          <w:rFonts w:ascii="Cambria" w:hAnsi="Cambria"/>
          <w:sz w:val="22"/>
          <w:szCs w:val="22"/>
        </w:rPr>
        <w:t>lo svolgimento di almeno 2 prove scritte e almeno 2 simulazioni previste nel biennio;</w:t>
      </w:r>
    </w:p>
    <w:p w14:paraId="5DA9387E" w14:textId="77777777" w:rsidR="00C11F43" w:rsidRDefault="00000000">
      <w:pPr>
        <w:pStyle w:val="Style9"/>
        <w:widowControl/>
        <w:numPr>
          <w:ilvl w:val="0"/>
          <w:numId w:val="7"/>
        </w:numPr>
        <w:spacing w:line="240" w:lineRule="auto"/>
        <w:rPr>
          <w:rFonts w:ascii="Cambria" w:hAnsi="Cambria"/>
          <w:sz w:val="22"/>
          <w:szCs w:val="22"/>
        </w:rPr>
      </w:pPr>
      <w:r>
        <w:rPr>
          <w:rFonts w:ascii="Cambria" w:hAnsi="Cambria"/>
          <w:sz w:val="22"/>
          <w:szCs w:val="22"/>
        </w:rPr>
        <w:t>la partecipazione alle esercitazioni previste alla fine di ciascun modulo.</w:t>
      </w:r>
    </w:p>
    <w:p w14:paraId="3FE91317" w14:textId="77777777" w:rsidR="00C11F43" w:rsidRDefault="00C11F43">
      <w:pPr>
        <w:jc w:val="both"/>
        <w:rPr>
          <w:rFonts w:ascii="Cambria" w:eastAsia="Cambria" w:hAnsi="Cambria" w:cs="Cambria"/>
          <w:sz w:val="22"/>
          <w:szCs w:val="22"/>
        </w:rPr>
      </w:pPr>
    </w:p>
    <w:p w14:paraId="6B8E209C" w14:textId="77777777" w:rsidR="00C11F43" w:rsidRDefault="00000000">
      <w:pPr>
        <w:spacing w:after="80"/>
        <w:ind w:firstLine="708"/>
        <w:jc w:val="both"/>
        <w:rPr>
          <w:rFonts w:ascii="Cambria" w:eastAsia="Cambria" w:hAnsi="Cambria" w:cs="Cambria"/>
          <w:sz w:val="22"/>
          <w:szCs w:val="22"/>
        </w:rPr>
      </w:pPr>
      <w:r>
        <w:rPr>
          <w:rFonts w:ascii="Cambria" w:hAnsi="Cambria"/>
          <w:sz w:val="22"/>
          <w:szCs w:val="22"/>
        </w:rPr>
        <w:t>La frequenza del corso nel rispetto delle condizioni sopra indicate, darà diritto al conseguimento di 20 crediti formativi (di cui 3 in materia obbligatoria) per ciascuno dei due moduli.</w:t>
      </w:r>
    </w:p>
    <w:p w14:paraId="4685F6E9" w14:textId="77777777" w:rsidR="00C11F43" w:rsidRDefault="00C11F43">
      <w:pPr>
        <w:jc w:val="both"/>
        <w:rPr>
          <w:rFonts w:ascii="Cambria" w:eastAsia="Cambria" w:hAnsi="Cambria" w:cs="Cambria"/>
          <w:b/>
          <w:bCs/>
          <w:sz w:val="22"/>
          <w:szCs w:val="22"/>
        </w:rPr>
      </w:pPr>
    </w:p>
    <w:p w14:paraId="1C5E1466" w14:textId="77777777" w:rsidR="00C11F43" w:rsidRDefault="00000000">
      <w:pPr>
        <w:jc w:val="both"/>
        <w:rPr>
          <w:rFonts w:ascii="Cambria" w:eastAsia="Cambria" w:hAnsi="Cambria" w:cs="Cambria"/>
          <w:sz w:val="22"/>
          <w:szCs w:val="22"/>
        </w:rPr>
      </w:pPr>
      <w:r>
        <w:rPr>
          <w:rFonts w:ascii="Cambria" w:hAnsi="Cambria"/>
          <w:b/>
          <w:bCs/>
          <w:sz w:val="22"/>
          <w:szCs w:val="22"/>
        </w:rPr>
        <w:t>L’esito positivo dell’esame finale, insieme ai requisiti soggettivi previsti dalla legge, costituirà titolo per la richiesta di iscrizione nelle liste dei difensori d’ufficio, ai sensi dell’art. 29 delle disposizioni di attuazione del codice di procedura penale.</w:t>
      </w:r>
      <w:r>
        <w:rPr>
          <w:rFonts w:ascii="Cambria" w:hAnsi="Cambria"/>
          <w:sz w:val="22"/>
          <w:szCs w:val="22"/>
        </w:rPr>
        <w:t xml:space="preserve"> </w:t>
      </w:r>
    </w:p>
    <w:p w14:paraId="60415908" w14:textId="77777777" w:rsidR="00C11F43" w:rsidRDefault="00C11F43">
      <w:pPr>
        <w:jc w:val="both"/>
        <w:rPr>
          <w:rFonts w:ascii="Cambria" w:eastAsia="Cambria" w:hAnsi="Cambria" w:cs="Cambria"/>
          <w:sz w:val="22"/>
          <w:szCs w:val="22"/>
        </w:rPr>
      </w:pPr>
    </w:p>
    <w:p w14:paraId="460168CA" w14:textId="77777777" w:rsidR="00C11F43" w:rsidRDefault="00000000">
      <w:pPr>
        <w:suppressAutoHyphens/>
        <w:jc w:val="center"/>
        <w:rPr>
          <w:rFonts w:ascii="Cambria" w:eastAsia="Cambria" w:hAnsi="Cambria" w:cs="Cambria"/>
          <w:sz w:val="22"/>
          <w:szCs w:val="22"/>
        </w:rPr>
      </w:pPr>
      <w:r>
        <w:rPr>
          <w:rFonts w:ascii="Cambria" w:hAnsi="Cambria"/>
          <w:sz w:val="22"/>
          <w:szCs w:val="22"/>
        </w:rPr>
        <w:t>* * *</w:t>
      </w:r>
    </w:p>
    <w:p w14:paraId="303E67AB" w14:textId="77777777" w:rsidR="00C76409" w:rsidRDefault="00C76409">
      <w:pPr>
        <w:suppressAutoHyphens/>
        <w:jc w:val="center"/>
        <w:rPr>
          <w:rFonts w:ascii="Cambria" w:hAnsi="Cambria"/>
          <w:i/>
          <w:iCs/>
          <w:sz w:val="28"/>
          <w:szCs w:val="28"/>
        </w:rPr>
      </w:pPr>
    </w:p>
    <w:p w14:paraId="3F1DE1E7" w14:textId="638CEBC9" w:rsidR="00C11F43" w:rsidRDefault="00000000">
      <w:pPr>
        <w:suppressAutoHyphens/>
        <w:jc w:val="center"/>
        <w:rPr>
          <w:rFonts w:ascii="Cambria" w:eastAsia="Cambria" w:hAnsi="Cambria" w:cs="Cambria"/>
          <w:i/>
          <w:iCs/>
          <w:sz w:val="28"/>
          <w:szCs w:val="28"/>
        </w:rPr>
      </w:pPr>
      <w:r>
        <w:rPr>
          <w:rFonts w:ascii="Cambria" w:hAnsi="Cambria"/>
          <w:i/>
          <w:iCs/>
          <w:sz w:val="28"/>
          <w:szCs w:val="28"/>
        </w:rPr>
        <w:t>Il programma potrà subire modifiche</w:t>
      </w:r>
    </w:p>
    <w:p w14:paraId="7870308F" w14:textId="77777777" w:rsidR="00C11F43" w:rsidRDefault="00000000">
      <w:pPr>
        <w:suppressAutoHyphens/>
        <w:jc w:val="center"/>
        <w:rPr>
          <w:rFonts w:ascii="Cambria" w:eastAsia="Cambria" w:hAnsi="Cambria" w:cs="Cambria"/>
          <w:i/>
          <w:iCs/>
          <w:sz w:val="28"/>
          <w:szCs w:val="28"/>
        </w:rPr>
      </w:pPr>
      <w:r>
        <w:rPr>
          <w:rFonts w:ascii="Cambria" w:hAnsi="Cambria"/>
          <w:i/>
          <w:iCs/>
          <w:sz w:val="28"/>
          <w:szCs w:val="28"/>
        </w:rPr>
        <w:t>che verranno tempestivamente</w:t>
      </w:r>
    </w:p>
    <w:p w14:paraId="0303CF65" w14:textId="77777777" w:rsidR="00C11F43" w:rsidRDefault="00000000">
      <w:pPr>
        <w:suppressAutoHyphens/>
        <w:jc w:val="center"/>
        <w:rPr>
          <w:rFonts w:ascii="Cambria" w:eastAsia="Cambria" w:hAnsi="Cambria" w:cs="Cambria"/>
          <w:i/>
          <w:iCs/>
          <w:sz w:val="28"/>
          <w:szCs w:val="28"/>
        </w:rPr>
      </w:pPr>
      <w:r>
        <w:rPr>
          <w:rFonts w:ascii="Cambria" w:hAnsi="Cambria"/>
          <w:i/>
          <w:iCs/>
          <w:sz w:val="28"/>
          <w:szCs w:val="28"/>
        </w:rPr>
        <w:t>comunicate agli iscritti.</w:t>
      </w:r>
    </w:p>
    <w:p w14:paraId="44380978" w14:textId="77777777" w:rsidR="00C11F43" w:rsidRDefault="00C11F43">
      <w:pPr>
        <w:suppressAutoHyphens/>
        <w:jc w:val="both"/>
        <w:rPr>
          <w:rFonts w:ascii="Cambria" w:eastAsia="Cambria" w:hAnsi="Cambria" w:cs="Cambria"/>
          <w:i/>
          <w:iCs/>
          <w:sz w:val="28"/>
          <w:szCs w:val="28"/>
        </w:rPr>
      </w:pPr>
    </w:p>
    <w:p w14:paraId="34D007C7" w14:textId="77777777" w:rsidR="00C11F43" w:rsidRDefault="00000000">
      <w:pPr>
        <w:suppressAutoHyphens/>
        <w:jc w:val="center"/>
        <w:rPr>
          <w:rFonts w:ascii="Cambria" w:eastAsia="Cambria" w:hAnsi="Cambria" w:cs="Cambria"/>
          <w:i/>
          <w:iCs/>
          <w:sz w:val="28"/>
          <w:szCs w:val="28"/>
        </w:rPr>
      </w:pPr>
      <w:r>
        <w:rPr>
          <w:rFonts w:ascii="Cambria" w:hAnsi="Cambria"/>
          <w:i/>
          <w:iCs/>
          <w:sz w:val="28"/>
          <w:szCs w:val="28"/>
        </w:rPr>
        <w:t>Informazioni e iscrizioni</w:t>
      </w:r>
    </w:p>
    <w:p w14:paraId="2BC73D34" w14:textId="77777777" w:rsidR="00C11F43" w:rsidRDefault="00C11F43">
      <w:pPr>
        <w:suppressAutoHyphens/>
        <w:jc w:val="center"/>
      </w:pPr>
      <w:hyperlink r:id="rId7" w:history="1">
        <w:r>
          <w:rPr>
            <w:rStyle w:val="Hyperlink0"/>
          </w:rPr>
          <w:t>www.ordineavvocatibrescia.it</w:t>
        </w:r>
      </w:hyperlink>
      <w:r>
        <w:rPr>
          <w:rStyle w:val="Nessuno"/>
          <w:rFonts w:ascii="Cambria" w:hAnsi="Cambria"/>
          <w:i/>
          <w:iCs/>
          <w:sz w:val="28"/>
          <w:szCs w:val="28"/>
        </w:rPr>
        <w:t xml:space="preserve">   e   </w:t>
      </w:r>
      <w:hyperlink r:id="rId8" w:history="1">
        <w:r>
          <w:rPr>
            <w:rStyle w:val="Hyperlink0"/>
          </w:rPr>
          <w:t>www.cplo.it</w:t>
        </w:r>
      </w:hyperlink>
    </w:p>
    <w:sectPr w:rsidR="00C11F43">
      <w:headerReference w:type="default" r:id="rId9"/>
      <w:footerReference w:type="default" r:id="rId10"/>
      <w:pgSz w:w="11900" w:h="16840"/>
      <w:pgMar w:top="1701" w:right="1701" w:bottom="1560"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9B2BDB" w14:textId="77777777" w:rsidR="00AF6630" w:rsidRDefault="00AF6630">
      <w:r>
        <w:separator/>
      </w:r>
    </w:p>
  </w:endnote>
  <w:endnote w:type="continuationSeparator" w:id="0">
    <w:p w14:paraId="30774574" w14:textId="77777777" w:rsidR="00AF6630" w:rsidRDefault="00AF66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7510F" w14:textId="77777777" w:rsidR="00C11F43" w:rsidRDefault="00C11F43">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B8755E" w14:textId="77777777" w:rsidR="00AF6630" w:rsidRDefault="00AF6630">
      <w:r>
        <w:separator/>
      </w:r>
    </w:p>
  </w:footnote>
  <w:footnote w:type="continuationSeparator" w:id="0">
    <w:p w14:paraId="2BA5B0E7" w14:textId="77777777" w:rsidR="00AF6630" w:rsidRDefault="00AF66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E8827" w14:textId="77777777" w:rsidR="00C11F43" w:rsidRDefault="00C11F43">
    <w:pPr>
      <w:pStyle w:val="Intestazioneepidipagin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8B5D3C"/>
    <w:multiLevelType w:val="hybridMultilevel"/>
    <w:tmpl w:val="B2866098"/>
    <w:numStyleLink w:val="Stileimportato2"/>
  </w:abstractNum>
  <w:abstractNum w:abstractNumId="1" w15:restartNumberingAfterBreak="0">
    <w:nsid w:val="405B1C75"/>
    <w:multiLevelType w:val="hybridMultilevel"/>
    <w:tmpl w:val="BF84D436"/>
    <w:styleLink w:val="Stileimportato1"/>
    <w:lvl w:ilvl="0" w:tplc="CBFAD0EC">
      <w:start w:val="1"/>
      <w:numFmt w:val="decimal"/>
      <w:lvlText w:val="%1."/>
      <w:lvlJc w:val="left"/>
      <w:pPr>
        <w:tabs>
          <w:tab w:val="left" w:pos="235"/>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FCAFD68">
      <w:start w:val="1"/>
      <w:numFmt w:val="lowerLetter"/>
      <w:lvlText w:val="%2."/>
      <w:lvlJc w:val="left"/>
      <w:pPr>
        <w:tabs>
          <w:tab w:val="left" w:pos="235"/>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49000DCC">
      <w:start w:val="1"/>
      <w:numFmt w:val="lowerRoman"/>
      <w:lvlText w:val="%3."/>
      <w:lvlJc w:val="left"/>
      <w:pPr>
        <w:tabs>
          <w:tab w:val="left" w:pos="235"/>
        </w:tabs>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C3006AE0">
      <w:start w:val="1"/>
      <w:numFmt w:val="decimal"/>
      <w:lvlText w:val="%4."/>
      <w:lvlJc w:val="left"/>
      <w:pPr>
        <w:tabs>
          <w:tab w:val="left" w:pos="235"/>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B0A11D4">
      <w:start w:val="1"/>
      <w:numFmt w:val="lowerLetter"/>
      <w:lvlText w:val="%5."/>
      <w:lvlJc w:val="left"/>
      <w:pPr>
        <w:tabs>
          <w:tab w:val="left" w:pos="235"/>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266C3DC">
      <w:start w:val="1"/>
      <w:numFmt w:val="lowerRoman"/>
      <w:lvlText w:val="%6."/>
      <w:lvlJc w:val="left"/>
      <w:pPr>
        <w:tabs>
          <w:tab w:val="left" w:pos="235"/>
        </w:tabs>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765ABFB4">
      <w:start w:val="1"/>
      <w:numFmt w:val="decimal"/>
      <w:lvlText w:val="%7."/>
      <w:lvlJc w:val="left"/>
      <w:pPr>
        <w:tabs>
          <w:tab w:val="left" w:pos="235"/>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71E185C">
      <w:start w:val="1"/>
      <w:numFmt w:val="lowerLetter"/>
      <w:lvlText w:val="%8."/>
      <w:lvlJc w:val="left"/>
      <w:pPr>
        <w:tabs>
          <w:tab w:val="left" w:pos="235"/>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82E3B3C">
      <w:start w:val="1"/>
      <w:numFmt w:val="lowerRoman"/>
      <w:lvlText w:val="%9."/>
      <w:lvlJc w:val="left"/>
      <w:pPr>
        <w:tabs>
          <w:tab w:val="left" w:pos="235"/>
        </w:tabs>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50756569"/>
    <w:multiLevelType w:val="hybridMultilevel"/>
    <w:tmpl w:val="BF84D436"/>
    <w:numStyleLink w:val="Stileimportato1"/>
  </w:abstractNum>
  <w:abstractNum w:abstractNumId="3" w15:restartNumberingAfterBreak="0">
    <w:nsid w:val="57C90302"/>
    <w:multiLevelType w:val="hybridMultilevel"/>
    <w:tmpl w:val="4544BE5C"/>
    <w:styleLink w:val="Stileimportato3"/>
    <w:lvl w:ilvl="0" w:tplc="47DA025E">
      <w:start w:val="1"/>
      <w:numFmt w:val="decimal"/>
      <w:lvlText w:val="%1."/>
      <w:lvlJc w:val="left"/>
      <w:pPr>
        <w:ind w:left="786"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0E089D7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576647FE">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4E92C8F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3B0CBE7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AE23BB4">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E54C4D94">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45CF0E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77DEFD06">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63D94DC9"/>
    <w:multiLevelType w:val="hybridMultilevel"/>
    <w:tmpl w:val="B2866098"/>
    <w:styleLink w:val="Stileimportato2"/>
    <w:lvl w:ilvl="0" w:tplc="0DC0FAE2">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738C1D42">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4EA543A">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9712F25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F18FC9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3BC8C40">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DB82BF80">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094CB58">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8026C69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78E23C53"/>
    <w:multiLevelType w:val="hybridMultilevel"/>
    <w:tmpl w:val="4544BE5C"/>
    <w:numStyleLink w:val="Stileimportato3"/>
  </w:abstractNum>
  <w:num w:numId="1" w16cid:durableId="273563617">
    <w:abstractNumId w:val="1"/>
  </w:num>
  <w:num w:numId="2" w16cid:durableId="466313386">
    <w:abstractNumId w:val="2"/>
  </w:num>
  <w:num w:numId="3" w16cid:durableId="749734288">
    <w:abstractNumId w:val="4"/>
  </w:num>
  <w:num w:numId="4" w16cid:durableId="2059813623">
    <w:abstractNumId w:val="0"/>
  </w:num>
  <w:num w:numId="5" w16cid:durableId="1298491880">
    <w:abstractNumId w:val="0"/>
    <w:lvlOverride w:ilvl="0">
      <w:lvl w:ilvl="0" w:tplc="C91600E4">
        <w:start w:val="1"/>
        <w:numFmt w:val="decimal"/>
        <w:lvlText w:val="%1."/>
        <w:lvlJc w:val="left"/>
        <w:pPr>
          <w:tabs>
            <w:tab w:val="left" w:pos="820"/>
          </w:tabs>
          <w:ind w:left="786" w:hanging="360"/>
        </w:pPr>
        <w:rPr>
          <w:rFonts w:hAnsi="Arial Unicode MS"/>
          <w:b w:val="0"/>
          <w:bCs w:val="0"/>
          <w:caps w:val="0"/>
          <w:smallCaps w:val="0"/>
          <w:strike w:val="0"/>
          <w:dstrike w:val="0"/>
          <w:outline w:val="0"/>
          <w:emboss w:val="0"/>
          <w:imprint w:val="0"/>
          <w:spacing w:val="0"/>
          <w:w w:val="100"/>
          <w:kern w:val="0"/>
          <w:position w:val="0"/>
          <w:highlight w:val="none"/>
          <w:vertAlign w:val="baseline"/>
        </w:rPr>
      </w:lvl>
    </w:lvlOverride>
    <w:lvlOverride w:ilvl="1">
      <w:lvl w:ilvl="1" w:tplc="74A0864E">
        <w:start w:val="1"/>
        <w:numFmt w:val="lowerLetter"/>
        <w:lvlText w:val="%2."/>
        <w:lvlJc w:val="left"/>
        <w:pPr>
          <w:tabs>
            <w:tab w:val="left" w:pos="754"/>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C48A8720">
        <w:start w:val="1"/>
        <w:numFmt w:val="lowerRoman"/>
        <w:lvlText w:val="%3."/>
        <w:lvlJc w:val="left"/>
        <w:pPr>
          <w:tabs>
            <w:tab w:val="left" w:pos="754"/>
          </w:tabs>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661C98C2">
        <w:start w:val="1"/>
        <w:numFmt w:val="decimal"/>
        <w:lvlText w:val="%4."/>
        <w:lvlJc w:val="left"/>
        <w:pPr>
          <w:tabs>
            <w:tab w:val="left" w:pos="754"/>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F1B20184">
        <w:start w:val="1"/>
        <w:numFmt w:val="lowerLetter"/>
        <w:lvlText w:val="%5."/>
        <w:lvlJc w:val="left"/>
        <w:pPr>
          <w:tabs>
            <w:tab w:val="left" w:pos="754"/>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6666F1F4">
        <w:start w:val="1"/>
        <w:numFmt w:val="lowerRoman"/>
        <w:lvlText w:val="%6."/>
        <w:lvlJc w:val="left"/>
        <w:pPr>
          <w:tabs>
            <w:tab w:val="left" w:pos="754"/>
          </w:tabs>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C2FCD2AC">
        <w:start w:val="1"/>
        <w:numFmt w:val="decimal"/>
        <w:lvlText w:val="%7."/>
        <w:lvlJc w:val="left"/>
        <w:pPr>
          <w:tabs>
            <w:tab w:val="left" w:pos="754"/>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AD66B980">
        <w:start w:val="1"/>
        <w:numFmt w:val="lowerLetter"/>
        <w:lvlText w:val="%8."/>
        <w:lvlJc w:val="left"/>
        <w:pPr>
          <w:tabs>
            <w:tab w:val="left" w:pos="754"/>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F5A0AF1E">
        <w:start w:val="1"/>
        <w:numFmt w:val="lowerRoman"/>
        <w:lvlText w:val="%9."/>
        <w:lvlJc w:val="left"/>
        <w:pPr>
          <w:tabs>
            <w:tab w:val="left" w:pos="754"/>
          </w:tabs>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16cid:durableId="1952932391">
    <w:abstractNumId w:val="3"/>
  </w:num>
  <w:num w:numId="7" w16cid:durableId="600378697">
    <w:abstractNumId w:val="5"/>
    <w:lvlOverride w:ilvl="0">
      <w:lvl w:ilvl="0" w:tplc="D22439B0">
        <w:start w:val="1"/>
        <w:numFmt w:val="decimal"/>
        <w:lvlText w:val="%1."/>
        <w:lvlJc w:val="left"/>
        <w:pPr>
          <w:ind w:left="786" w:hanging="360"/>
        </w:pPr>
        <w:rPr>
          <w:rFonts w:hAnsi="Arial Unicode MS"/>
          <w:b w:val="0"/>
          <w:bCs w:val="0"/>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displayBackgroundShape/>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1F43"/>
    <w:rsid w:val="00143872"/>
    <w:rsid w:val="00156DE9"/>
    <w:rsid w:val="00283BA7"/>
    <w:rsid w:val="002C5D15"/>
    <w:rsid w:val="00566C32"/>
    <w:rsid w:val="00567695"/>
    <w:rsid w:val="006F4992"/>
    <w:rsid w:val="00731AAB"/>
    <w:rsid w:val="00733C61"/>
    <w:rsid w:val="00815255"/>
    <w:rsid w:val="00A82DB5"/>
    <w:rsid w:val="00AD49C0"/>
    <w:rsid w:val="00AF6630"/>
    <w:rsid w:val="00B27942"/>
    <w:rsid w:val="00B908D4"/>
    <w:rsid w:val="00C11F43"/>
    <w:rsid w:val="00C47954"/>
    <w:rsid w:val="00C76409"/>
    <w:rsid w:val="00DD0A6B"/>
    <w:rsid w:val="00DE1B79"/>
    <w:rsid w:val="00E5372E"/>
    <w:rsid w:val="00EA159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14373D88"/>
  <w15:docId w15:val="{24F460D3-623B-4343-9086-80E324FD6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cs="Arial Unicode MS"/>
      <w:color w:val="000000"/>
      <w:sz w:val="24"/>
      <w:szCs w:val="24"/>
      <w:u w:color="000000"/>
      <w14:textOutline w14:w="12700" w14:cap="flat" w14:cmpd="sng" w14:algn="ctr">
        <w14:noFill/>
        <w14:prstDash w14:val="solid"/>
        <w14:miter w14:lim="400000"/>
      </w14:textOutli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Style5">
    <w:name w:val="Style5"/>
    <w:pPr>
      <w:widowControl w:val="0"/>
      <w:spacing w:line="202" w:lineRule="exact"/>
      <w:jc w:val="both"/>
    </w:pPr>
    <w:rPr>
      <w:rFonts w:ascii="Verdana" w:hAnsi="Verdana" w:cs="Arial Unicode MS"/>
      <w:color w:val="000000"/>
      <w:sz w:val="24"/>
      <w:szCs w:val="24"/>
      <w:u w:color="000000"/>
    </w:rPr>
  </w:style>
  <w:style w:type="paragraph" w:customStyle="1" w:styleId="Style6">
    <w:name w:val="Style6"/>
    <w:pPr>
      <w:widowControl w:val="0"/>
      <w:spacing w:line="197" w:lineRule="exact"/>
      <w:jc w:val="both"/>
    </w:pPr>
    <w:rPr>
      <w:rFonts w:ascii="Verdana" w:hAnsi="Verdana" w:cs="Arial Unicode MS"/>
      <w:color w:val="000000"/>
      <w:sz w:val="24"/>
      <w:szCs w:val="24"/>
      <w:u w:color="000000"/>
    </w:rPr>
  </w:style>
  <w:style w:type="numbering" w:customStyle="1" w:styleId="Stileimportato1">
    <w:name w:val="Stile importato 1"/>
    <w:pPr>
      <w:numPr>
        <w:numId w:val="1"/>
      </w:numPr>
    </w:pPr>
  </w:style>
  <w:style w:type="paragraph" w:customStyle="1" w:styleId="Style1">
    <w:name w:val="Style1"/>
    <w:pPr>
      <w:widowControl w:val="0"/>
      <w:spacing w:line="269" w:lineRule="exact"/>
      <w:jc w:val="both"/>
    </w:pPr>
    <w:rPr>
      <w:rFonts w:ascii="Verdana" w:hAnsi="Verdana" w:cs="Arial Unicode MS"/>
      <w:color w:val="000000"/>
      <w:sz w:val="24"/>
      <w:szCs w:val="24"/>
      <w:u w:color="000000"/>
    </w:rPr>
  </w:style>
  <w:style w:type="numbering" w:customStyle="1" w:styleId="Stileimportato2">
    <w:name w:val="Stile importato 2"/>
    <w:pPr>
      <w:numPr>
        <w:numId w:val="3"/>
      </w:numPr>
    </w:pPr>
  </w:style>
  <w:style w:type="paragraph" w:customStyle="1" w:styleId="Style10">
    <w:name w:val="Style10"/>
    <w:pPr>
      <w:widowControl w:val="0"/>
      <w:spacing w:line="243" w:lineRule="exact"/>
      <w:jc w:val="both"/>
    </w:pPr>
    <w:rPr>
      <w:rFonts w:ascii="Verdana" w:hAnsi="Verdana" w:cs="Arial Unicode MS"/>
      <w:color w:val="000000"/>
      <w:sz w:val="24"/>
      <w:szCs w:val="24"/>
      <w:u w:color="000000"/>
    </w:rPr>
  </w:style>
  <w:style w:type="paragraph" w:customStyle="1" w:styleId="Style7">
    <w:name w:val="Style7"/>
    <w:pPr>
      <w:widowControl w:val="0"/>
    </w:pPr>
    <w:rPr>
      <w:rFonts w:ascii="Verdana" w:hAnsi="Verdana" w:cs="Arial Unicode MS"/>
      <w:color w:val="000000"/>
      <w:sz w:val="24"/>
      <w:szCs w:val="24"/>
      <w:u w:color="000000"/>
    </w:rPr>
  </w:style>
  <w:style w:type="paragraph" w:customStyle="1" w:styleId="Style9">
    <w:name w:val="Style9"/>
    <w:pPr>
      <w:widowControl w:val="0"/>
      <w:spacing w:line="250" w:lineRule="exact"/>
    </w:pPr>
    <w:rPr>
      <w:rFonts w:ascii="Verdana" w:hAnsi="Verdana" w:cs="Arial Unicode MS"/>
      <w:color w:val="000000"/>
      <w:sz w:val="24"/>
      <w:szCs w:val="24"/>
      <w:u w:color="000000"/>
    </w:rPr>
  </w:style>
  <w:style w:type="numbering" w:customStyle="1" w:styleId="Stileimportato3">
    <w:name w:val="Stile importato 3"/>
    <w:pPr>
      <w:numPr>
        <w:numId w:val="6"/>
      </w:numPr>
    </w:pPr>
  </w:style>
  <w:style w:type="character" w:customStyle="1" w:styleId="Nessuno">
    <w:name w:val="Nessuno"/>
  </w:style>
  <w:style w:type="character" w:customStyle="1" w:styleId="Hyperlink0">
    <w:name w:val="Hyperlink.0"/>
    <w:basedOn w:val="Nessuno"/>
    <w:rPr>
      <w:rFonts w:ascii="Cambria" w:eastAsia="Cambria" w:hAnsi="Cambria" w:cs="Cambria"/>
      <w:i/>
      <w:iCs/>
      <w:outline w:val="0"/>
      <w:color w:val="0000FF"/>
      <w:sz w:val="28"/>
      <w:szCs w:val="28"/>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plo.it" TargetMode="External"/><Relationship Id="rId3" Type="http://schemas.openxmlformats.org/officeDocument/2006/relationships/settings" Target="settings.xml"/><Relationship Id="rId7" Type="http://schemas.openxmlformats.org/officeDocument/2006/relationships/hyperlink" Target="http://www.ordineavvocatibrescia.i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1030</Words>
  <Characters>5872</Characters>
  <Application>Microsoft Office Word</Application>
  <DocSecurity>0</DocSecurity>
  <Lines>48</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BRESCIA</cp:lastModifiedBy>
  <cp:revision>3</cp:revision>
  <cp:lastPrinted>2024-06-24T09:05:00Z</cp:lastPrinted>
  <dcterms:created xsi:type="dcterms:W3CDTF">2025-01-09T12:14:00Z</dcterms:created>
  <dcterms:modified xsi:type="dcterms:W3CDTF">2025-01-09T12:17:00Z</dcterms:modified>
</cp:coreProperties>
</file>